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8B6875" w14:textId="253F99DB" w:rsidR="00306B7B" w:rsidRPr="00914EA5" w:rsidRDefault="00582592" w:rsidP="00327D17">
      <w:pPr>
        <w:shd w:val="clear" w:color="auto" w:fill="DDF0F2" w:themeFill="accent2" w:themeFillTint="33"/>
        <w:spacing w:line="240" w:lineRule="auto"/>
        <w:jc w:val="center"/>
        <w:rPr>
          <w:rFonts w:ascii="Times New Roman" w:hAnsi="Times New Roman" w:cs="Times New Roman"/>
          <w:b/>
          <w:bCs/>
        </w:rPr>
        <w:sectPr w:rsidR="00306B7B" w:rsidRPr="00914EA5" w:rsidSect="00806B27">
          <w:headerReference w:type="default" r:id="rId8"/>
          <w:footerReference w:type="default" r:id="rId9"/>
          <w:pgSz w:w="12240" w:h="15840" w:code="1"/>
          <w:pgMar w:top="1418" w:right="1134" w:bottom="1418" w:left="1134" w:header="709" w:footer="709" w:gutter="0"/>
          <w:cols w:space="708"/>
          <w:docGrid w:linePitch="360"/>
        </w:sectPr>
      </w:pPr>
      <w:r w:rsidRPr="00914EA5">
        <w:rPr>
          <w:rFonts w:ascii="Times New Roman" w:hAnsi="Times New Roman" w:cs="Times New Roman"/>
          <w:b/>
          <w:bCs/>
        </w:rPr>
        <w:t xml:space="preserve">BRIEF </w:t>
      </w:r>
      <w:r w:rsidR="003A4EC3" w:rsidRPr="00914EA5">
        <w:rPr>
          <w:rFonts w:ascii="Times New Roman" w:hAnsi="Times New Roman" w:cs="Times New Roman"/>
          <w:b/>
          <w:bCs/>
        </w:rPr>
        <w:t>ENTREGAS</w:t>
      </w:r>
      <w:r w:rsidR="00862D79" w:rsidRPr="00914EA5">
        <w:rPr>
          <w:rFonts w:ascii="Times New Roman" w:hAnsi="Times New Roman" w:cs="Times New Roman"/>
          <w:b/>
          <w:bCs/>
        </w:rPr>
        <w:t xml:space="preserve"> </w:t>
      </w:r>
      <w:r w:rsidR="00327D17" w:rsidRPr="00914EA5">
        <w:rPr>
          <w:rFonts w:ascii="Times New Roman" w:hAnsi="Times New Roman" w:cs="Times New Roman"/>
          <w:b/>
          <w:bCs/>
        </w:rPr>
        <w:t>SUBA (LAGOS DE TORCA)</w:t>
      </w:r>
      <w:r w:rsidR="001A387C" w:rsidRPr="00914EA5">
        <w:rPr>
          <w:rFonts w:ascii="Times New Roman" w:hAnsi="Times New Roman" w:cs="Times New Roman"/>
          <w:b/>
          <w:bCs/>
        </w:rPr>
        <w:t xml:space="preserve"> REACTIVA TU COMPRA</w:t>
      </w:r>
      <w:r w:rsidR="00E93DE7" w:rsidRPr="00914EA5">
        <w:rPr>
          <w:rStyle w:val="Refdenotaalpie"/>
          <w:rFonts w:ascii="Times New Roman" w:hAnsi="Times New Roman" w:cs="Times New Roman"/>
          <w:b/>
          <w:bCs/>
        </w:rPr>
        <w:footnoteReference w:id="1"/>
      </w:r>
      <w:r w:rsidRPr="00914EA5">
        <w:rPr>
          <w:rFonts w:ascii="Times New Roman" w:hAnsi="Times New Roman" w:cs="Times New Roman"/>
          <w:b/>
          <w:bCs/>
        </w:rPr>
        <w:t xml:space="preserve"> | </w:t>
      </w:r>
      <w:r w:rsidR="0006203A" w:rsidRPr="00914EA5">
        <w:rPr>
          <w:rFonts w:ascii="Times New Roman" w:hAnsi="Times New Roman" w:cs="Times New Roman"/>
          <w:b/>
          <w:bCs/>
        </w:rPr>
        <w:t>AMARILO</w:t>
      </w:r>
    </w:p>
    <w:p w14:paraId="3BA140FA" w14:textId="651E5259" w:rsidR="00582592" w:rsidRPr="00914EA5" w:rsidRDefault="00582592" w:rsidP="001C6504">
      <w:pPr>
        <w:spacing w:after="0" w:line="240" w:lineRule="auto"/>
        <w:jc w:val="both"/>
        <w:rPr>
          <w:rFonts w:ascii="Times New Roman" w:hAnsi="Times New Roman" w:cs="Times New Roman"/>
        </w:rPr>
      </w:pPr>
      <w:r w:rsidRPr="00914EA5">
        <w:rPr>
          <w:rFonts w:ascii="Times New Roman" w:hAnsi="Times New Roman" w:cs="Times New Roman"/>
          <w:b/>
          <w:bCs/>
        </w:rPr>
        <w:t>Fecha:</w:t>
      </w:r>
      <w:r w:rsidR="00CC19A0" w:rsidRPr="00914EA5">
        <w:rPr>
          <w:rFonts w:ascii="Times New Roman" w:hAnsi="Times New Roman" w:cs="Times New Roman"/>
          <w:b/>
          <w:bCs/>
        </w:rPr>
        <w:t xml:space="preserve"> </w:t>
      </w:r>
      <w:r w:rsidR="0006203A" w:rsidRPr="00914EA5">
        <w:rPr>
          <w:rFonts w:ascii="Times New Roman" w:hAnsi="Times New Roman" w:cs="Times New Roman"/>
        </w:rPr>
        <w:t>viernes</w:t>
      </w:r>
      <w:r w:rsidR="00CC19A0" w:rsidRPr="00914EA5">
        <w:rPr>
          <w:rFonts w:ascii="Times New Roman" w:hAnsi="Times New Roman" w:cs="Times New Roman"/>
        </w:rPr>
        <w:t xml:space="preserve"> </w:t>
      </w:r>
      <w:r w:rsidR="0006203A" w:rsidRPr="00914EA5">
        <w:rPr>
          <w:rFonts w:ascii="Times New Roman" w:hAnsi="Times New Roman" w:cs="Times New Roman"/>
        </w:rPr>
        <w:t>05</w:t>
      </w:r>
      <w:r w:rsidR="00CC19A0" w:rsidRPr="00914EA5">
        <w:rPr>
          <w:rFonts w:ascii="Times New Roman" w:hAnsi="Times New Roman" w:cs="Times New Roman"/>
        </w:rPr>
        <w:t xml:space="preserve"> de </w:t>
      </w:r>
      <w:r w:rsidR="0006203A" w:rsidRPr="00914EA5">
        <w:rPr>
          <w:rFonts w:ascii="Times New Roman" w:hAnsi="Times New Roman" w:cs="Times New Roman"/>
        </w:rPr>
        <w:t>junio</w:t>
      </w:r>
      <w:r w:rsidR="00CC19A0" w:rsidRPr="00914EA5">
        <w:rPr>
          <w:rFonts w:ascii="Times New Roman" w:hAnsi="Times New Roman" w:cs="Times New Roman"/>
        </w:rPr>
        <w:t xml:space="preserve"> del 2026</w:t>
      </w:r>
    </w:p>
    <w:p w14:paraId="0087C6E3" w14:textId="1BDC3228" w:rsidR="00582592" w:rsidRPr="00914EA5" w:rsidRDefault="00582592" w:rsidP="001C6504">
      <w:pPr>
        <w:spacing w:after="0" w:line="240" w:lineRule="auto"/>
        <w:jc w:val="both"/>
        <w:rPr>
          <w:rFonts w:ascii="Times New Roman" w:hAnsi="Times New Roman" w:cs="Times New Roman"/>
        </w:rPr>
      </w:pPr>
      <w:r w:rsidRPr="00914EA5">
        <w:rPr>
          <w:rFonts w:ascii="Times New Roman" w:hAnsi="Times New Roman" w:cs="Times New Roman"/>
          <w:b/>
          <w:bCs/>
        </w:rPr>
        <w:t>Hora:</w:t>
      </w:r>
      <w:r w:rsidR="00CC19A0" w:rsidRPr="00914EA5">
        <w:rPr>
          <w:rFonts w:ascii="Times New Roman" w:hAnsi="Times New Roman" w:cs="Times New Roman"/>
          <w:b/>
          <w:bCs/>
        </w:rPr>
        <w:t xml:space="preserve"> </w:t>
      </w:r>
      <w:r w:rsidR="00327D17" w:rsidRPr="00914EA5">
        <w:rPr>
          <w:rFonts w:ascii="Times New Roman" w:hAnsi="Times New Roman" w:cs="Times New Roman"/>
        </w:rPr>
        <w:t>7:30 am –</w:t>
      </w:r>
      <w:r w:rsidR="00800302" w:rsidRPr="00914EA5">
        <w:rPr>
          <w:rFonts w:ascii="Times New Roman" w:hAnsi="Times New Roman" w:cs="Times New Roman"/>
        </w:rPr>
        <w:t xml:space="preserve"> </w:t>
      </w:r>
      <w:r w:rsidR="00327D17" w:rsidRPr="00914EA5">
        <w:rPr>
          <w:rFonts w:ascii="Times New Roman" w:hAnsi="Times New Roman" w:cs="Times New Roman"/>
        </w:rPr>
        <w:t>11:00</w:t>
      </w:r>
      <w:r w:rsidR="00800302" w:rsidRPr="00914EA5">
        <w:rPr>
          <w:rFonts w:ascii="Times New Roman" w:hAnsi="Times New Roman" w:cs="Times New Roman"/>
        </w:rPr>
        <w:t xml:space="preserve"> </w:t>
      </w:r>
      <w:r w:rsidR="00327D17" w:rsidRPr="00914EA5">
        <w:rPr>
          <w:rFonts w:ascii="Times New Roman" w:hAnsi="Times New Roman" w:cs="Times New Roman"/>
        </w:rPr>
        <w:t>a</w:t>
      </w:r>
      <w:r w:rsidR="00800302" w:rsidRPr="00914EA5">
        <w:rPr>
          <w:rFonts w:ascii="Times New Roman" w:hAnsi="Times New Roman" w:cs="Times New Roman"/>
        </w:rPr>
        <w:t>.m.</w:t>
      </w:r>
      <w:r w:rsidR="00916BFF" w:rsidRPr="00914EA5">
        <w:rPr>
          <w:rFonts w:ascii="Times New Roman" w:hAnsi="Times New Roman" w:cs="Times New Roman"/>
        </w:rPr>
        <w:t xml:space="preserve"> (citación del público</w:t>
      </w:r>
      <w:r w:rsidR="00800302" w:rsidRPr="00914EA5">
        <w:rPr>
          <w:rFonts w:ascii="Times New Roman" w:hAnsi="Times New Roman" w:cs="Times New Roman"/>
        </w:rPr>
        <w:t xml:space="preserve"> </w:t>
      </w:r>
      <w:r w:rsidR="00327D17" w:rsidRPr="00914EA5">
        <w:rPr>
          <w:rFonts w:ascii="Times New Roman" w:hAnsi="Times New Roman" w:cs="Times New Roman"/>
        </w:rPr>
        <w:t>8</w:t>
      </w:r>
      <w:r w:rsidR="00800302" w:rsidRPr="00914EA5">
        <w:rPr>
          <w:rFonts w:ascii="Times New Roman" w:hAnsi="Times New Roman" w:cs="Times New Roman"/>
        </w:rPr>
        <w:t xml:space="preserve">:00 </w:t>
      </w:r>
      <w:r w:rsidR="00327D17" w:rsidRPr="00914EA5">
        <w:rPr>
          <w:rFonts w:ascii="Times New Roman" w:hAnsi="Times New Roman" w:cs="Times New Roman"/>
        </w:rPr>
        <w:t>am</w:t>
      </w:r>
      <w:r w:rsidR="00800302" w:rsidRPr="00914EA5">
        <w:rPr>
          <w:rFonts w:ascii="Times New Roman" w:hAnsi="Times New Roman" w:cs="Times New Roman"/>
        </w:rPr>
        <w:t>.</w:t>
      </w:r>
      <w:r w:rsidR="00BE7F55" w:rsidRPr="00914EA5">
        <w:rPr>
          <w:rFonts w:ascii="Times New Roman" w:hAnsi="Times New Roman" w:cs="Times New Roman"/>
        </w:rPr>
        <w:t>)</w:t>
      </w:r>
    </w:p>
    <w:p w14:paraId="7E215774" w14:textId="67E5E6A7" w:rsidR="00582592" w:rsidRPr="00914EA5" w:rsidRDefault="00582592" w:rsidP="001C6504">
      <w:pPr>
        <w:spacing w:after="0" w:line="240" w:lineRule="auto"/>
        <w:jc w:val="both"/>
        <w:rPr>
          <w:rFonts w:ascii="Times New Roman" w:hAnsi="Times New Roman" w:cs="Times New Roman"/>
        </w:rPr>
      </w:pPr>
      <w:r w:rsidRPr="00914EA5">
        <w:rPr>
          <w:rFonts w:ascii="Times New Roman" w:hAnsi="Times New Roman" w:cs="Times New Roman"/>
          <w:b/>
          <w:bCs/>
        </w:rPr>
        <w:t>Responsable</w:t>
      </w:r>
      <w:r w:rsidR="00C255E9" w:rsidRPr="00914EA5">
        <w:rPr>
          <w:rFonts w:ascii="Times New Roman" w:hAnsi="Times New Roman" w:cs="Times New Roman"/>
          <w:b/>
          <w:bCs/>
        </w:rPr>
        <w:t xml:space="preserve">s: </w:t>
      </w:r>
      <w:r w:rsidR="0006203A" w:rsidRPr="00914EA5">
        <w:rPr>
          <w:rFonts w:ascii="Times New Roman" w:hAnsi="Times New Roman" w:cs="Times New Roman"/>
        </w:rPr>
        <w:t>Amarilo</w:t>
      </w:r>
    </w:p>
    <w:p w14:paraId="64C1C9E9" w14:textId="11B610E6" w:rsidR="00AF5089" w:rsidRPr="00914EA5" w:rsidRDefault="00582592" w:rsidP="00AF5089">
      <w:pPr>
        <w:spacing w:after="0" w:line="240" w:lineRule="auto"/>
        <w:rPr>
          <w:rFonts w:ascii="Times New Roman" w:hAnsi="Times New Roman" w:cs="Times New Roman"/>
          <w:b/>
          <w:bCs/>
          <w:sz w:val="20"/>
          <w:szCs w:val="20"/>
        </w:rPr>
        <w:sectPr w:rsidR="00AF5089" w:rsidRPr="00914EA5" w:rsidSect="00806B27">
          <w:type w:val="continuous"/>
          <w:pgSz w:w="12240" w:h="15840" w:code="1"/>
          <w:pgMar w:top="1418" w:right="1134" w:bottom="1418" w:left="1134" w:header="709" w:footer="709" w:gutter="0"/>
          <w:cols w:space="708"/>
          <w:docGrid w:linePitch="360"/>
        </w:sectPr>
      </w:pPr>
      <w:r w:rsidRPr="00914EA5">
        <w:rPr>
          <w:rFonts w:ascii="Times New Roman" w:hAnsi="Times New Roman" w:cs="Times New Roman"/>
          <w:b/>
          <w:bCs/>
        </w:rPr>
        <w:t>Ubicaci</w:t>
      </w:r>
      <w:r w:rsidR="00AF5089" w:rsidRPr="00914EA5">
        <w:rPr>
          <w:rFonts w:ascii="Times New Roman" w:hAnsi="Times New Roman" w:cs="Times New Roman"/>
          <w:b/>
          <w:bCs/>
        </w:rPr>
        <w:t xml:space="preserve">ón: </w:t>
      </w:r>
      <w:r w:rsidR="000E69E3" w:rsidRPr="00914EA5">
        <w:rPr>
          <w:rFonts w:ascii="Times New Roman" w:hAnsi="Times New Roman" w:cs="Times New Roman"/>
        </w:rPr>
        <w:t>Conjunto Residencial El Roble</w:t>
      </w:r>
      <w:r w:rsidR="00AF5089" w:rsidRPr="00914EA5">
        <w:rPr>
          <w:rFonts w:ascii="Times New Roman" w:hAnsi="Times New Roman" w:cs="Times New Roman"/>
        </w:rPr>
        <w:t xml:space="preserve"> </w:t>
      </w:r>
      <w:r w:rsidR="000E69E3" w:rsidRPr="00914EA5">
        <w:rPr>
          <w:rFonts w:ascii="Times New Roman" w:hAnsi="Times New Roman" w:cs="Times New Roman"/>
          <w:sz w:val="20"/>
          <w:szCs w:val="20"/>
        </w:rPr>
        <w:t>(Calle 235 # 52-50 Suba - https://maps.app.goo.gl/eMcdgdhy5DH1SVoZ6</w:t>
      </w:r>
      <w:r w:rsidR="000D6258" w:rsidRPr="00914EA5">
        <w:rPr>
          <w:rFonts w:ascii="Times New Roman" w:hAnsi="Times New Roman" w:cs="Times New Roman"/>
          <w:sz w:val="20"/>
          <w:szCs w:val="20"/>
        </w:rPr>
        <w:t xml:space="preserve">) </w:t>
      </w:r>
    </w:p>
    <w:p w14:paraId="145DB61C" w14:textId="1625B3B5" w:rsidR="00582592" w:rsidRPr="00914EA5" w:rsidRDefault="00582592" w:rsidP="000F0CA1">
      <w:pPr>
        <w:spacing w:after="0" w:line="240" w:lineRule="auto"/>
        <w:jc w:val="both"/>
        <w:rPr>
          <w:rFonts w:ascii="Times New Roman" w:hAnsi="Times New Roman" w:cs="Times New Roman"/>
        </w:rPr>
      </w:pPr>
      <w:r w:rsidRPr="00914EA5">
        <w:rPr>
          <w:rFonts w:ascii="Times New Roman" w:hAnsi="Times New Roman" w:cs="Times New Roman"/>
          <w:b/>
          <w:bCs/>
        </w:rPr>
        <w:t xml:space="preserve">Partipantes: </w:t>
      </w:r>
    </w:p>
    <w:p w14:paraId="361CFD6E" w14:textId="73228B18" w:rsidR="00306B7B" w:rsidRPr="00914EA5" w:rsidRDefault="00306B7B" w:rsidP="00306B7B">
      <w:pPr>
        <w:pStyle w:val="Prrafodelista"/>
        <w:numPr>
          <w:ilvl w:val="0"/>
          <w:numId w:val="5"/>
        </w:numPr>
        <w:spacing w:line="240" w:lineRule="auto"/>
        <w:jc w:val="both"/>
        <w:rPr>
          <w:rFonts w:ascii="Times New Roman" w:hAnsi="Times New Roman" w:cs="Times New Roman"/>
        </w:rPr>
      </w:pPr>
      <w:r w:rsidRPr="00914EA5">
        <w:rPr>
          <w:rFonts w:ascii="Times New Roman" w:hAnsi="Times New Roman" w:cs="Times New Roman"/>
        </w:rPr>
        <w:t>Vanessa Velasco Bernal, Secretaria Distrital del Hábitat (+ equipo SDHT Vivienda)</w:t>
      </w:r>
    </w:p>
    <w:p w14:paraId="0AAAC5AB" w14:textId="626F85C1" w:rsidR="00E72A99" w:rsidRPr="00914EA5" w:rsidRDefault="00327D17" w:rsidP="00306B7B">
      <w:pPr>
        <w:pStyle w:val="Prrafodelista"/>
        <w:numPr>
          <w:ilvl w:val="0"/>
          <w:numId w:val="5"/>
        </w:numPr>
        <w:spacing w:line="240" w:lineRule="auto"/>
        <w:jc w:val="both"/>
        <w:rPr>
          <w:rFonts w:ascii="Times New Roman" w:hAnsi="Times New Roman" w:cs="Times New Roman"/>
        </w:rPr>
      </w:pPr>
      <w:r w:rsidRPr="00914EA5">
        <w:rPr>
          <w:rFonts w:ascii="Times New Roman" w:hAnsi="Times New Roman" w:cs="Times New Roman"/>
        </w:rPr>
        <w:t xml:space="preserve">Luisa Fernanda Aguilera Alfonso, </w:t>
      </w:r>
      <w:proofErr w:type="gramStart"/>
      <w:r w:rsidRPr="00914EA5">
        <w:rPr>
          <w:rFonts w:ascii="Times New Roman" w:hAnsi="Times New Roman" w:cs="Times New Roman"/>
        </w:rPr>
        <w:t>Secretaria</w:t>
      </w:r>
      <w:proofErr w:type="gramEnd"/>
      <w:r w:rsidRPr="00914EA5">
        <w:rPr>
          <w:rFonts w:ascii="Times New Roman" w:hAnsi="Times New Roman" w:cs="Times New Roman"/>
        </w:rPr>
        <w:t xml:space="preserve"> Distrital del Hábitat </w:t>
      </w:r>
    </w:p>
    <w:p w14:paraId="374F1D76" w14:textId="77777777" w:rsidR="00EE1007" w:rsidRPr="00914EA5" w:rsidRDefault="00EE1007" w:rsidP="00EE1007">
      <w:pPr>
        <w:pStyle w:val="Prrafodelista"/>
        <w:numPr>
          <w:ilvl w:val="0"/>
          <w:numId w:val="5"/>
        </w:numPr>
        <w:spacing w:line="240" w:lineRule="auto"/>
        <w:jc w:val="both"/>
        <w:rPr>
          <w:rFonts w:ascii="Times New Roman" w:hAnsi="Times New Roman" w:cs="Times New Roman"/>
        </w:rPr>
      </w:pPr>
      <w:r w:rsidRPr="00914EA5">
        <w:rPr>
          <w:rFonts w:ascii="Times New Roman" w:hAnsi="Times New Roman" w:cs="Times New Roman"/>
        </w:rPr>
        <w:t xml:space="preserve">Iván Rodrigo Cristancho Rojas, </w:t>
      </w:r>
      <w:proofErr w:type="gramStart"/>
      <w:r w:rsidRPr="00914EA5">
        <w:rPr>
          <w:rFonts w:ascii="Times New Roman" w:hAnsi="Times New Roman" w:cs="Times New Roman"/>
        </w:rPr>
        <w:t>Secretaria</w:t>
      </w:r>
      <w:proofErr w:type="gramEnd"/>
      <w:r w:rsidRPr="00914EA5">
        <w:rPr>
          <w:rFonts w:ascii="Times New Roman" w:hAnsi="Times New Roman" w:cs="Times New Roman"/>
        </w:rPr>
        <w:t xml:space="preserve"> Distrital del Hábitat </w:t>
      </w:r>
    </w:p>
    <w:p w14:paraId="050021F7" w14:textId="77777777" w:rsidR="00EE1007" w:rsidRPr="00914EA5" w:rsidRDefault="00EE1007" w:rsidP="00EE1007">
      <w:pPr>
        <w:pStyle w:val="Prrafodelista"/>
        <w:numPr>
          <w:ilvl w:val="0"/>
          <w:numId w:val="5"/>
        </w:numPr>
        <w:spacing w:line="240" w:lineRule="auto"/>
        <w:jc w:val="both"/>
        <w:rPr>
          <w:rFonts w:ascii="Times New Roman" w:hAnsi="Times New Roman" w:cs="Times New Roman"/>
        </w:rPr>
      </w:pPr>
      <w:r w:rsidRPr="00914EA5">
        <w:rPr>
          <w:rFonts w:ascii="Times New Roman" w:hAnsi="Times New Roman" w:cs="Times New Roman"/>
        </w:rPr>
        <w:t xml:space="preserve">Yeny Andrea Pachon </w:t>
      </w:r>
      <w:proofErr w:type="gramStart"/>
      <w:r w:rsidRPr="00914EA5">
        <w:rPr>
          <w:rFonts w:ascii="Times New Roman" w:hAnsi="Times New Roman" w:cs="Times New Roman"/>
        </w:rPr>
        <w:t>Alonso,  Secretaria</w:t>
      </w:r>
      <w:proofErr w:type="gramEnd"/>
      <w:r w:rsidRPr="00914EA5">
        <w:rPr>
          <w:rFonts w:ascii="Times New Roman" w:hAnsi="Times New Roman" w:cs="Times New Roman"/>
        </w:rPr>
        <w:t xml:space="preserve"> Distrital del Hábitat </w:t>
      </w:r>
    </w:p>
    <w:p w14:paraId="745B4AAF" w14:textId="7282D259" w:rsidR="00EE1007" w:rsidRPr="00914EA5" w:rsidRDefault="00EE1007" w:rsidP="00C246D3">
      <w:pPr>
        <w:pStyle w:val="Prrafodelista"/>
        <w:numPr>
          <w:ilvl w:val="0"/>
          <w:numId w:val="5"/>
        </w:numPr>
        <w:spacing w:after="0" w:line="240" w:lineRule="auto"/>
        <w:jc w:val="both"/>
        <w:rPr>
          <w:rFonts w:ascii="Times New Roman" w:hAnsi="Times New Roman" w:cs="Times New Roman"/>
        </w:rPr>
      </w:pPr>
      <w:r w:rsidRPr="00914EA5">
        <w:rPr>
          <w:rFonts w:ascii="Times New Roman" w:hAnsi="Times New Roman" w:cs="Times New Roman"/>
        </w:rPr>
        <w:t xml:space="preserve">Franshesca Espinel </w:t>
      </w:r>
      <w:proofErr w:type="gramStart"/>
      <w:r w:rsidRPr="00914EA5">
        <w:rPr>
          <w:rFonts w:ascii="Times New Roman" w:hAnsi="Times New Roman" w:cs="Times New Roman"/>
        </w:rPr>
        <w:t>Vicepresidente</w:t>
      </w:r>
      <w:proofErr w:type="gramEnd"/>
      <w:r w:rsidRPr="00914EA5">
        <w:rPr>
          <w:rFonts w:ascii="Times New Roman" w:hAnsi="Times New Roman" w:cs="Times New Roman"/>
        </w:rPr>
        <w:t xml:space="preserve"> Comercial y de Mercadeo Constructora </w:t>
      </w:r>
      <w:proofErr w:type="spellStart"/>
      <w:r w:rsidRPr="00914EA5">
        <w:rPr>
          <w:rFonts w:ascii="Times New Roman" w:hAnsi="Times New Roman" w:cs="Times New Roman"/>
        </w:rPr>
        <w:t>Amarilo</w:t>
      </w:r>
      <w:proofErr w:type="spellEnd"/>
      <w:r w:rsidRPr="00914EA5">
        <w:rPr>
          <w:rFonts w:ascii="Times New Roman" w:hAnsi="Times New Roman" w:cs="Times New Roman"/>
        </w:rPr>
        <w:t xml:space="preserve"> </w:t>
      </w:r>
    </w:p>
    <w:p w14:paraId="4A060C61" w14:textId="07103536" w:rsidR="005F18EC" w:rsidRPr="00914EA5" w:rsidRDefault="00CA2E27" w:rsidP="00153B34">
      <w:pPr>
        <w:spacing w:after="0" w:line="240" w:lineRule="auto"/>
        <w:jc w:val="both"/>
        <w:rPr>
          <w:rFonts w:ascii="Times New Roman" w:hAnsi="Times New Roman" w:cs="Times New Roman"/>
        </w:rPr>
      </w:pPr>
      <w:r w:rsidRPr="00914EA5">
        <w:rPr>
          <w:rFonts w:ascii="Times New Roman" w:hAnsi="Times New Roman" w:cs="Times New Roman"/>
          <w:b/>
          <w:bCs/>
        </w:rPr>
        <w:t xml:space="preserve">Tipo de evento: </w:t>
      </w:r>
      <w:r w:rsidR="00CA4CB1" w:rsidRPr="00914EA5">
        <w:rPr>
          <w:rFonts w:ascii="Times New Roman" w:hAnsi="Times New Roman" w:cs="Times New Roman"/>
        </w:rPr>
        <w:t xml:space="preserve">Entrega de </w:t>
      </w:r>
      <w:r w:rsidR="0006203A" w:rsidRPr="00914EA5">
        <w:rPr>
          <w:rFonts w:ascii="Times New Roman" w:hAnsi="Times New Roman" w:cs="Times New Roman"/>
        </w:rPr>
        <w:t>2</w:t>
      </w:r>
      <w:r w:rsidR="00CA4CB1" w:rsidRPr="00914EA5">
        <w:rPr>
          <w:rFonts w:ascii="Times New Roman" w:hAnsi="Times New Roman" w:cs="Times New Roman"/>
        </w:rPr>
        <w:t xml:space="preserve"> apartamentos con Reactiva Tu Compra </w:t>
      </w:r>
      <w:r w:rsidR="001F4BB4" w:rsidRPr="00914EA5">
        <w:rPr>
          <w:rFonts w:ascii="Times New Roman" w:hAnsi="Times New Roman" w:cs="Times New Roman"/>
        </w:rPr>
        <w:t>con la constructora</w:t>
      </w:r>
      <w:r w:rsidR="0006203A" w:rsidRPr="00914EA5">
        <w:rPr>
          <w:rFonts w:ascii="Times New Roman" w:hAnsi="Times New Roman" w:cs="Times New Roman"/>
        </w:rPr>
        <w:t xml:space="preserve"> </w:t>
      </w:r>
      <w:proofErr w:type="spellStart"/>
      <w:r w:rsidR="00914EA5" w:rsidRPr="00914EA5">
        <w:rPr>
          <w:rFonts w:ascii="Times New Roman" w:hAnsi="Times New Roman" w:cs="Times New Roman"/>
        </w:rPr>
        <w:t>A</w:t>
      </w:r>
      <w:r w:rsidR="0006203A" w:rsidRPr="00914EA5">
        <w:rPr>
          <w:rFonts w:ascii="Times New Roman" w:hAnsi="Times New Roman" w:cs="Times New Roman"/>
        </w:rPr>
        <w:t>marilo</w:t>
      </w:r>
      <w:proofErr w:type="spellEnd"/>
      <w:r w:rsidR="0006203A" w:rsidRPr="00914EA5">
        <w:rPr>
          <w:rFonts w:ascii="Times New Roman" w:hAnsi="Times New Roman" w:cs="Times New Roman"/>
        </w:rPr>
        <w:t xml:space="preserve"> </w:t>
      </w:r>
      <w:r w:rsidR="00924491" w:rsidRPr="00914EA5">
        <w:rPr>
          <w:rFonts w:ascii="Times New Roman" w:hAnsi="Times New Roman" w:cs="Times New Roman"/>
        </w:rPr>
        <w:t xml:space="preserve">para el Conjunto Residencial </w:t>
      </w:r>
      <w:r w:rsidR="0006203A" w:rsidRPr="00914EA5">
        <w:rPr>
          <w:rFonts w:ascii="Times New Roman" w:hAnsi="Times New Roman" w:cs="Times New Roman"/>
        </w:rPr>
        <w:t xml:space="preserve">El Roble </w:t>
      </w:r>
      <w:r w:rsidR="00924491" w:rsidRPr="00914EA5">
        <w:rPr>
          <w:rFonts w:ascii="Times New Roman" w:hAnsi="Times New Roman" w:cs="Times New Roman"/>
        </w:rPr>
        <w:t>Apartamento</w:t>
      </w:r>
      <w:r w:rsidR="00EE1007" w:rsidRPr="00914EA5">
        <w:rPr>
          <w:rFonts w:ascii="Times New Roman" w:hAnsi="Times New Roman" w:cs="Times New Roman"/>
        </w:rPr>
        <w:t xml:space="preserve"> 504 Torre7</w:t>
      </w:r>
      <w:r w:rsidR="00104D15" w:rsidRPr="00914EA5">
        <w:rPr>
          <w:rFonts w:ascii="Times New Roman" w:hAnsi="Times New Roman" w:cs="Times New Roman"/>
        </w:rPr>
        <w:t>,</w:t>
      </w:r>
      <w:r w:rsidR="00EE1007" w:rsidRPr="00914EA5">
        <w:rPr>
          <w:rFonts w:ascii="Times New Roman" w:hAnsi="Times New Roman" w:cs="Times New Roman"/>
        </w:rPr>
        <w:t xml:space="preserve"> Apartamento 502 Torre8</w:t>
      </w:r>
      <w:r w:rsidR="00104D15" w:rsidRPr="00914EA5">
        <w:rPr>
          <w:rFonts w:ascii="Times New Roman" w:hAnsi="Times New Roman" w:cs="Times New Roman"/>
        </w:rPr>
        <w:t xml:space="preserve"> donde </w:t>
      </w:r>
      <w:r w:rsidR="00EE1007" w:rsidRPr="00914EA5">
        <w:rPr>
          <w:rFonts w:ascii="Times New Roman" w:hAnsi="Times New Roman" w:cs="Times New Roman"/>
        </w:rPr>
        <w:t>2</w:t>
      </w:r>
      <w:r w:rsidR="00104D15" w:rsidRPr="00914EA5">
        <w:rPr>
          <w:rFonts w:ascii="Times New Roman" w:hAnsi="Times New Roman" w:cs="Times New Roman"/>
        </w:rPr>
        <w:t xml:space="preserve"> hogares cuentan con resolución de subsidio de Reactiva</w:t>
      </w:r>
      <w:r w:rsidR="00EE1007" w:rsidRPr="00914EA5">
        <w:rPr>
          <w:rFonts w:ascii="Times New Roman" w:hAnsi="Times New Roman" w:cs="Times New Roman"/>
        </w:rPr>
        <w:t xml:space="preserve"> tu compra Reactiva tu hogar </w:t>
      </w:r>
    </w:p>
    <w:p w14:paraId="76BD957E" w14:textId="625D3FE9" w:rsidR="00C753B7" w:rsidRPr="00914EA5" w:rsidRDefault="00C753B7" w:rsidP="001C6504">
      <w:pPr>
        <w:spacing w:after="0" w:line="240" w:lineRule="auto"/>
        <w:jc w:val="both"/>
        <w:rPr>
          <w:rFonts w:ascii="Times New Roman" w:hAnsi="Times New Roman" w:cs="Times New Roman"/>
        </w:rPr>
      </w:pPr>
      <w:r w:rsidRPr="00914EA5">
        <w:rPr>
          <w:rFonts w:ascii="Times New Roman" w:hAnsi="Times New Roman" w:cs="Times New Roman"/>
          <w:b/>
          <w:bCs/>
        </w:rPr>
        <w:t xml:space="preserve">Minuto a minuto: </w:t>
      </w:r>
    </w:p>
    <w:tbl>
      <w:tblPr>
        <w:tblStyle w:val="Tablaconcuadrcula"/>
        <w:tblW w:w="9928" w:type="dxa"/>
        <w:jc w:val="center"/>
        <w:tblLook w:val="0420" w:firstRow="1" w:lastRow="0" w:firstColumn="0" w:lastColumn="0" w:noHBand="0" w:noVBand="1"/>
      </w:tblPr>
      <w:tblGrid>
        <w:gridCol w:w="1423"/>
        <w:gridCol w:w="8505"/>
      </w:tblGrid>
      <w:tr w:rsidR="00C753B7" w:rsidRPr="00914EA5" w14:paraId="64C13164" w14:textId="77777777" w:rsidTr="003251EA">
        <w:trPr>
          <w:trHeight w:val="283"/>
          <w:jc w:val="center"/>
        </w:trPr>
        <w:tc>
          <w:tcPr>
            <w:tcW w:w="1423" w:type="dxa"/>
          </w:tcPr>
          <w:p w14:paraId="3A07031A" w14:textId="77777777" w:rsidR="00C753B7" w:rsidRPr="00914EA5" w:rsidRDefault="00C753B7" w:rsidP="00EA2B72">
            <w:pPr>
              <w:ind w:right="-660"/>
              <w:jc w:val="both"/>
              <w:textAlignment w:val="baseline"/>
              <w:rPr>
                <w:b/>
                <w:bCs/>
                <w:sz w:val="24"/>
                <w:szCs w:val="24"/>
                <w:lang w:val="es-CO"/>
              </w:rPr>
            </w:pPr>
            <w:r w:rsidRPr="00914EA5">
              <w:rPr>
                <w:b/>
                <w:bCs/>
                <w:sz w:val="24"/>
                <w:szCs w:val="24"/>
                <w:lang w:val="es-CO"/>
              </w:rPr>
              <w:t>HORA</w:t>
            </w:r>
          </w:p>
        </w:tc>
        <w:tc>
          <w:tcPr>
            <w:tcW w:w="8505" w:type="dxa"/>
          </w:tcPr>
          <w:p w14:paraId="3A0ECC52" w14:textId="77777777" w:rsidR="00C753B7" w:rsidRPr="00914EA5" w:rsidRDefault="00C753B7" w:rsidP="003251EA">
            <w:pPr>
              <w:ind w:right="-95"/>
              <w:jc w:val="both"/>
              <w:textAlignment w:val="baseline"/>
              <w:rPr>
                <w:b/>
                <w:bCs/>
                <w:sz w:val="24"/>
                <w:szCs w:val="24"/>
                <w:lang w:val="es-CO"/>
              </w:rPr>
            </w:pPr>
            <w:r w:rsidRPr="00914EA5">
              <w:rPr>
                <w:b/>
                <w:bCs/>
                <w:sz w:val="24"/>
                <w:szCs w:val="24"/>
                <w:lang w:val="es-CO"/>
              </w:rPr>
              <w:t>ACTIVIDAD</w:t>
            </w:r>
          </w:p>
        </w:tc>
      </w:tr>
      <w:tr w:rsidR="0087222C" w:rsidRPr="00914EA5" w14:paraId="52B8BB38" w14:textId="77777777" w:rsidTr="003251EA">
        <w:trPr>
          <w:trHeight w:val="283"/>
          <w:jc w:val="center"/>
        </w:trPr>
        <w:tc>
          <w:tcPr>
            <w:tcW w:w="1423" w:type="dxa"/>
            <w:vAlign w:val="center"/>
          </w:tcPr>
          <w:p w14:paraId="6290ADBB" w14:textId="2297225D" w:rsidR="0087222C" w:rsidRPr="00914EA5" w:rsidRDefault="00327D17" w:rsidP="00EA2B72">
            <w:pPr>
              <w:textAlignment w:val="baseline"/>
              <w:rPr>
                <w:sz w:val="24"/>
                <w:szCs w:val="24"/>
              </w:rPr>
            </w:pPr>
            <w:r w:rsidRPr="00914EA5">
              <w:rPr>
                <w:sz w:val="24"/>
                <w:szCs w:val="24"/>
              </w:rPr>
              <w:t>7:30</w:t>
            </w:r>
            <w:r w:rsidR="0087222C" w:rsidRPr="00914EA5">
              <w:rPr>
                <w:sz w:val="24"/>
                <w:szCs w:val="24"/>
              </w:rPr>
              <w:t xml:space="preserve"> – </w:t>
            </w:r>
            <w:r w:rsidRPr="00914EA5">
              <w:rPr>
                <w:sz w:val="24"/>
                <w:szCs w:val="24"/>
              </w:rPr>
              <w:t>8</w:t>
            </w:r>
            <w:r w:rsidR="00D60652" w:rsidRPr="00914EA5">
              <w:rPr>
                <w:sz w:val="24"/>
                <w:szCs w:val="24"/>
              </w:rPr>
              <w:t>:00</w:t>
            </w:r>
          </w:p>
        </w:tc>
        <w:tc>
          <w:tcPr>
            <w:tcW w:w="8505" w:type="dxa"/>
            <w:vAlign w:val="center"/>
          </w:tcPr>
          <w:p w14:paraId="6365C80E" w14:textId="2E130957" w:rsidR="0087222C" w:rsidRPr="00914EA5" w:rsidRDefault="00D60652" w:rsidP="003251EA">
            <w:pPr>
              <w:ind w:right="-95"/>
              <w:jc w:val="both"/>
              <w:textAlignment w:val="baseline"/>
              <w:rPr>
                <w:sz w:val="24"/>
                <w:szCs w:val="24"/>
                <w:lang w:val="es-CO"/>
              </w:rPr>
            </w:pPr>
            <w:r w:rsidRPr="00914EA5">
              <w:rPr>
                <w:sz w:val="24"/>
                <w:szCs w:val="24"/>
              </w:rPr>
              <w:t xml:space="preserve">Recibimiento de familias en </w:t>
            </w:r>
            <w:r w:rsidR="00327D17" w:rsidRPr="00914EA5">
              <w:rPr>
                <w:sz w:val="24"/>
                <w:szCs w:val="24"/>
              </w:rPr>
              <w:t>El Roble</w:t>
            </w:r>
            <w:r w:rsidR="001920BA" w:rsidRPr="00914EA5">
              <w:rPr>
                <w:sz w:val="24"/>
                <w:szCs w:val="24"/>
              </w:rPr>
              <w:t xml:space="preserve"> </w:t>
            </w:r>
            <w:r w:rsidRPr="00914EA5">
              <w:rPr>
                <w:sz w:val="24"/>
                <w:szCs w:val="24"/>
              </w:rPr>
              <w:t>(</w:t>
            </w:r>
            <w:r w:rsidR="000E69E3" w:rsidRPr="00914EA5">
              <w:t>https://maps.app.goo.gl/eMcdgdhy5DH1SVoZ6</w:t>
            </w:r>
            <w:r w:rsidR="00745080" w:rsidRPr="00914EA5">
              <w:rPr>
                <w:sz w:val="24"/>
                <w:szCs w:val="24"/>
              </w:rPr>
              <w:t xml:space="preserve">) </w:t>
            </w:r>
          </w:p>
        </w:tc>
      </w:tr>
      <w:tr w:rsidR="0087222C" w:rsidRPr="00914EA5" w14:paraId="07A371A0" w14:textId="77777777" w:rsidTr="003251EA">
        <w:trPr>
          <w:trHeight w:val="283"/>
          <w:jc w:val="center"/>
        </w:trPr>
        <w:tc>
          <w:tcPr>
            <w:tcW w:w="1423" w:type="dxa"/>
            <w:vAlign w:val="center"/>
          </w:tcPr>
          <w:p w14:paraId="13F33008" w14:textId="29EFED59" w:rsidR="0087222C" w:rsidRPr="00914EA5" w:rsidRDefault="00327D17" w:rsidP="00EA2B72">
            <w:pPr>
              <w:textAlignment w:val="baseline"/>
              <w:rPr>
                <w:sz w:val="24"/>
                <w:szCs w:val="24"/>
              </w:rPr>
            </w:pPr>
            <w:r w:rsidRPr="00914EA5">
              <w:rPr>
                <w:sz w:val="24"/>
                <w:szCs w:val="24"/>
              </w:rPr>
              <w:t>8:30</w:t>
            </w:r>
            <w:r w:rsidR="00740882" w:rsidRPr="00914EA5">
              <w:rPr>
                <w:sz w:val="24"/>
                <w:szCs w:val="24"/>
              </w:rPr>
              <w:t xml:space="preserve"> – </w:t>
            </w:r>
            <w:r w:rsidRPr="00914EA5">
              <w:rPr>
                <w:sz w:val="24"/>
                <w:szCs w:val="24"/>
              </w:rPr>
              <w:t>9:00</w:t>
            </w:r>
          </w:p>
        </w:tc>
        <w:tc>
          <w:tcPr>
            <w:tcW w:w="8505" w:type="dxa"/>
            <w:vAlign w:val="center"/>
          </w:tcPr>
          <w:p w14:paraId="738670D4" w14:textId="26B0A5E6" w:rsidR="0087222C" w:rsidRPr="00914EA5" w:rsidRDefault="00D60652" w:rsidP="003251EA">
            <w:pPr>
              <w:ind w:right="-95"/>
              <w:jc w:val="both"/>
              <w:textAlignment w:val="baseline"/>
              <w:rPr>
                <w:sz w:val="24"/>
                <w:szCs w:val="24"/>
                <w:lang w:val="es-CO"/>
              </w:rPr>
            </w:pPr>
            <w:r w:rsidRPr="00914EA5">
              <w:rPr>
                <w:sz w:val="24"/>
                <w:szCs w:val="24"/>
              </w:rPr>
              <w:t>Apertura: palabras SDHT</w:t>
            </w:r>
            <w:r w:rsidR="00327D17" w:rsidRPr="00914EA5">
              <w:rPr>
                <w:sz w:val="24"/>
                <w:szCs w:val="24"/>
              </w:rPr>
              <w:t xml:space="preserve"> y Amarilo</w:t>
            </w:r>
          </w:p>
        </w:tc>
      </w:tr>
      <w:tr w:rsidR="0087222C" w:rsidRPr="00914EA5" w14:paraId="3D11A5DA" w14:textId="77777777" w:rsidTr="003251EA">
        <w:trPr>
          <w:trHeight w:val="283"/>
          <w:jc w:val="center"/>
        </w:trPr>
        <w:tc>
          <w:tcPr>
            <w:tcW w:w="1423" w:type="dxa"/>
            <w:vAlign w:val="center"/>
          </w:tcPr>
          <w:p w14:paraId="244ABD4D" w14:textId="520B2666" w:rsidR="0087222C" w:rsidRPr="00914EA5" w:rsidRDefault="00327D17" w:rsidP="00EA2B72">
            <w:pPr>
              <w:textAlignment w:val="baseline"/>
              <w:rPr>
                <w:sz w:val="24"/>
                <w:szCs w:val="24"/>
              </w:rPr>
            </w:pPr>
            <w:r w:rsidRPr="00914EA5">
              <w:rPr>
                <w:sz w:val="24"/>
                <w:szCs w:val="24"/>
              </w:rPr>
              <w:t>9:00</w:t>
            </w:r>
            <w:r w:rsidR="00EA2B72" w:rsidRPr="00914EA5">
              <w:rPr>
                <w:sz w:val="24"/>
                <w:szCs w:val="24"/>
              </w:rPr>
              <w:t xml:space="preserve"> – </w:t>
            </w:r>
            <w:r w:rsidRPr="00914EA5">
              <w:rPr>
                <w:sz w:val="24"/>
                <w:szCs w:val="24"/>
              </w:rPr>
              <w:t>10</w:t>
            </w:r>
            <w:r w:rsidR="00EA2B72" w:rsidRPr="00914EA5">
              <w:rPr>
                <w:sz w:val="24"/>
                <w:szCs w:val="24"/>
              </w:rPr>
              <w:t>:00</w:t>
            </w:r>
          </w:p>
        </w:tc>
        <w:tc>
          <w:tcPr>
            <w:tcW w:w="8505" w:type="dxa"/>
            <w:vAlign w:val="center"/>
          </w:tcPr>
          <w:p w14:paraId="624CF2F6" w14:textId="58FE3EE8" w:rsidR="0087222C" w:rsidRPr="00914EA5" w:rsidRDefault="00121AFA" w:rsidP="003251EA">
            <w:pPr>
              <w:ind w:right="-95"/>
              <w:jc w:val="both"/>
              <w:textAlignment w:val="baseline"/>
              <w:rPr>
                <w:sz w:val="24"/>
                <w:szCs w:val="24"/>
                <w:lang w:val="es-CO"/>
              </w:rPr>
            </w:pPr>
            <w:r w:rsidRPr="00914EA5">
              <w:rPr>
                <w:sz w:val="24"/>
                <w:szCs w:val="24"/>
              </w:rPr>
              <w:t xml:space="preserve">Entrega de </w:t>
            </w:r>
            <w:r w:rsidR="000D6258" w:rsidRPr="00914EA5">
              <w:rPr>
                <w:sz w:val="24"/>
                <w:szCs w:val="24"/>
              </w:rPr>
              <w:t xml:space="preserve">los </w:t>
            </w:r>
            <w:r w:rsidR="00327D17" w:rsidRPr="00914EA5">
              <w:rPr>
                <w:sz w:val="24"/>
                <w:szCs w:val="24"/>
              </w:rPr>
              <w:t xml:space="preserve">2 </w:t>
            </w:r>
            <w:r w:rsidRPr="00914EA5">
              <w:rPr>
                <w:sz w:val="24"/>
                <w:szCs w:val="24"/>
              </w:rPr>
              <w:t>apartamentos</w:t>
            </w:r>
          </w:p>
        </w:tc>
      </w:tr>
      <w:tr w:rsidR="0087222C" w:rsidRPr="00914EA5" w14:paraId="74A13634" w14:textId="77777777" w:rsidTr="00147D48">
        <w:trPr>
          <w:trHeight w:val="283"/>
          <w:jc w:val="center"/>
        </w:trPr>
        <w:tc>
          <w:tcPr>
            <w:tcW w:w="1423" w:type="dxa"/>
            <w:vAlign w:val="center"/>
          </w:tcPr>
          <w:p w14:paraId="691477E8" w14:textId="267CBBE6" w:rsidR="0087222C" w:rsidRPr="00914EA5" w:rsidRDefault="00327D17" w:rsidP="00EA2B72">
            <w:pPr>
              <w:textAlignment w:val="baseline"/>
              <w:rPr>
                <w:sz w:val="24"/>
                <w:szCs w:val="24"/>
              </w:rPr>
            </w:pPr>
            <w:r w:rsidRPr="00914EA5">
              <w:rPr>
                <w:sz w:val="24"/>
                <w:szCs w:val="24"/>
              </w:rPr>
              <w:t>10:3</w:t>
            </w:r>
            <w:r w:rsidR="00EA2B72" w:rsidRPr="00914EA5">
              <w:rPr>
                <w:sz w:val="24"/>
                <w:szCs w:val="24"/>
              </w:rPr>
              <w:t xml:space="preserve">0 – </w:t>
            </w:r>
            <w:r w:rsidRPr="00914EA5">
              <w:rPr>
                <w:sz w:val="24"/>
                <w:szCs w:val="24"/>
              </w:rPr>
              <w:t xml:space="preserve">    11</w:t>
            </w:r>
            <w:r w:rsidR="00EA2B72" w:rsidRPr="00914EA5">
              <w:rPr>
                <w:sz w:val="24"/>
                <w:szCs w:val="24"/>
              </w:rPr>
              <w:t>:</w:t>
            </w:r>
            <w:r w:rsidRPr="00914EA5">
              <w:rPr>
                <w:sz w:val="24"/>
                <w:szCs w:val="24"/>
              </w:rPr>
              <w:t>00</w:t>
            </w:r>
          </w:p>
        </w:tc>
        <w:tc>
          <w:tcPr>
            <w:tcW w:w="8505" w:type="dxa"/>
            <w:vAlign w:val="center"/>
          </w:tcPr>
          <w:p w14:paraId="5148E5B5" w14:textId="6B929D3F" w:rsidR="0087222C" w:rsidRPr="00914EA5" w:rsidRDefault="00FD749B" w:rsidP="003251EA">
            <w:pPr>
              <w:ind w:right="-95"/>
              <w:jc w:val="both"/>
              <w:textAlignment w:val="baseline"/>
              <w:rPr>
                <w:sz w:val="24"/>
                <w:szCs w:val="24"/>
                <w:lang w:val="es-CO"/>
              </w:rPr>
            </w:pPr>
            <w:r w:rsidRPr="00914EA5">
              <w:rPr>
                <w:sz w:val="24"/>
                <w:szCs w:val="24"/>
              </w:rPr>
              <w:t>Cierre</w:t>
            </w:r>
          </w:p>
        </w:tc>
      </w:tr>
    </w:tbl>
    <w:p w14:paraId="329E5FA2" w14:textId="7AA77243" w:rsidR="00232E40" w:rsidRPr="00914EA5" w:rsidRDefault="00DF0D8E" w:rsidP="00790DD2">
      <w:pPr>
        <w:pStyle w:val="Prrafodelista"/>
        <w:numPr>
          <w:ilvl w:val="0"/>
          <w:numId w:val="1"/>
        </w:numPr>
        <w:spacing w:before="240" w:after="0" w:line="240" w:lineRule="auto"/>
        <w:ind w:left="426" w:hanging="426"/>
        <w:jc w:val="both"/>
        <w:rPr>
          <w:rFonts w:ascii="Times New Roman" w:hAnsi="Times New Roman" w:cs="Times New Roman"/>
          <w:b/>
          <w:bCs/>
        </w:rPr>
      </w:pPr>
      <w:r w:rsidRPr="00914EA5">
        <w:rPr>
          <w:rFonts w:ascii="Times New Roman" w:hAnsi="Times New Roman" w:cs="Times New Roman"/>
          <w:b/>
          <w:bCs/>
        </w:rPr>
        <w:t>BENEFICIARIOS</w:t>
      </w:r>
    </w:p>
    <w:p w14:paraId="4BA8E7AF" w14:textId="3657B08E" w:rsidR="00327D17" w:rsidRPr="00914EA5" w:rsidRDefault="00327D17" w:rsidP="000C1ED6">
      <w:pPr>
        <w:pStyle w:val="Prrafodelista"/>
        <w:numPr>
          <w:ilvl w:val="0"/>
          <w:numId w:val="13"/>
        </w:numPr>
        <w:spacing w:after="0" w:line="240" w:lineRule="auto"/>
        <w:ind w:left="426" w:right="128"/>
        <w:jc w:val="both"/>
        <w:textAlignment w:val="baseline"/>
        <w:rPr>
          <w:rFonts w:ascii="Times New Roman" w:hAnsi="Times New Roman" w:cs="Times New Roman"/>
          <w:bCs/>
        </w:rPr>
      </w:pPr>
      <w:r w:rsidRPr="00914EA5">
        <w:rPr>
          <w:rFonts w:ascii="Times New Roman" w:hAnsi="Times New Roman" w:cs="Times New Roman"/>
          <w:b/>
        </w:rPr>
        <w:t xml:space="preserve">DARLING JULIETTE RODRÍGUEZ ROJAS, </w:t>
      </w:r>
      <w:r w:rsidRPr="00914EA5">
        <w:rPr>
          <w:rFonts w:ascii="Times New Roman" w:hAnsi="Times New Roman" w:cs="Times New Roman"/>
          <w:bCs/>
        </w:rPr>
        <w:t>de 28 años, es madre cabeza de hogar y residente de la localidad de Usaquén, donde vive junto a sus dos hijos de 11 y 6 años, su mamá y su abuela. Actualmente trabaja como auxiliar de terapia ocupacional, labor que desempeña con compromiso y dedicación para sacar adelante a su familia. Desde muy joven asumió el reto de ser mamá soltera, experiencia que marcó profundamente su vida y la motivó a luchar por un mejor futuro. Considera que la educación y el trabajo han sido pilares fundamentales en su crecimiento personal y familiar. Uno de sus mayores sueños siempre ha sido tener vivienda propia, meta que hoy ve más cercana gracias al programa “Reactiva tu Compra”, con el cual recibirá un subsidio para adquirir una vivienda VIS en el proyecto El Roble de la constructora Amarilo, ubicado en la localidad de Suba. Para Darling, alcanzar este logro representa la recompensa a años de esfuerzo, constancia y amor por sus hijos, además de la oportunidad de brindarles estabilidad, seguridad y un mejor porvenir.</w:t>
      </w:r>
      <w:r w:rsidRPr="00914EA5">
        <w:rPr>
          <w:rFonts w:ascii="Times New Roman" w:hAnsi="Times New Roman" w:cs="Times New Roman"/>
          <w:b/>
        </w:rPr>
        <w:t xml:space="preserve"> </w:t>
      </w:r>
    </w:p>
    <w:p w14:paraId="15B4A53B" w14:textId="77777777" w:rsidR="00914EA5" w:rsidRPr="00914EA5" w:rsidRDefault="00914EA5" w:rsidP="00914EA5">
      <w:pPr>
        <w:spacing w:after="0" w:line="240" w:lineRule="auto"/>
        <w:ind w:right="128"/>
        <w:jc w:val="both"/>
        <w:textAlignment w:val="baseline"/>
        <w:rPr>
          <w:rFonts w:ascii="Times New Roman" w:hAnsi="Times New Roman" w:cs="Times New Roman"/>
          <w:bCs/>
        </w:rPr>
      </w:pPr>
    </w:p>
    <w:p w14:paraId="39C61B63" w14:textId="00F162E8" w:rsidR="00EA2B72" w:rsidRPr="00914EA5" w:rsidRDefault="00327D17" w:rsidP="00327D17">
      <w:pPr>
        <w:pStyle w:val="Prrafodelista"/>
        <w:numPr>
          <w:ilvl w:val="0"/>
          <w:numId w:val="13"/>
        </w:numPr>
        <w:spacing w:after="0" w:line="240" w:lineRule="auto"/>
        <w:ind w:left="426" w:right="128"/>
        <w:jc w:val="both"/>
        <w:textAlignment w:val="baseline"/>
        <w:rPr>
          <w:rFonts w:ascii="Times New Roman" w:hAnsi="Times New Roman" w:cs="Times New Roman"/>
          <w:bCs/>
        </w:rPr>
      </w:pPr>
      <w:r w:rsidRPr="00914EA5">
        <w:rPr>
          <w:rFonts w:ascii="Times New Roman" w:hAnsi="Times New Roman" w:cs="Times New Roman"/>
          <w:b/>
        </w:rPr>
        <w:t>DAVID SANTIAGO BARBOSA SÁNCHEZ</w:t>
      </w:r>
      <w:r w:rsidRPr="00914EA5">
        <w:rPr>
          <w:rFonts w:ascii="Times New Roman" w:hAnsi="Times New Roman" w:cs="Times New Roman"/>
          <w:bCs/>
        </w:rPr>
        <w:t xml:space="preserve">, de 21 años, es un joven trabajador y comprometido con el bienestar de su familia. Actualmente reside en la localidad de Usaquén junto a sus mamás, su hermano. Se desempeña como auxiliar de bodega en la misma localidad, labor que realiza con responsabilidad y dedicación. David se caracteriza por ser una persona cordial, con valores sólidos y espíritu trabajador, cualidades aprendidas en el seno de una familia unida. Durante su infancia y juventud disfrutó jugar fútbol, actividad que le permitió fortalecer la disciplina y el compañerismo. </w:t>
      </w:r>
      <w:r w:rsidRPr="00914EA5">
        <w:rPr>
          <w:rFonts w:ascii="Times New Roman" w:hAnsi="Times New Roman" w:cs="Times New Roman"/>
          <w:bCs/>
        </w:rPr>
        <w:lastRenderedPageBreak/>
        <w:t xml:space="preserve">Uno de los mayores retos que ha enfrentado han sido las dificultades económicas, situación que lo motivó a esforzarse por alcanzar estabilidad y mejores oportunidades. Gracias al programa “Reactiva tu Compra”, podrá acceder a una vivienda VIS en el proyecto El Roble de la constructora Amarilo, ubicado en Suba. Para David, cumplir el sueño de tener vivienda propia representa una gran satisfacción personal, un logro anhelado y la posibilidad de construir un futuro más estable y feliz para él y su familia. </w:t>
      </w:r>
    </w:p>
    <w:p w14:paraId="1A00DBA1" w14:textId="77777777" w:rsidR="00914EA5" w:rsidRPr="00914EA5" w:rsidRDefault="00914EA5" w:rsidP="00914EA5">
      <w:pPr>
        <w:spacing w:after="0" w:line="240" w:lineRule="auto"/>
        <w:ind w:right="128"/>
        <w:jc w:val="both"/>
        <w:textAlignment w:val="baseline"/>
        <w:rPr>
          <w:rFonts w:ascii="Times New Roman" w:hAnsi="Times New Roman" w:cs="Times New Roman"/>
          <w:bCs/>
        </w:rPr>
      </w:pPr>
    </w:p>
    <w:p w14:paraId="2D9D738C" w14:textId="79EF8351" w:rsidR="003C4C6C" w:rsidRPr="00914EA5" w:rsidRDefault="003C4C6C" w:rsidP="00EA2B72">
      <w:pPr>
        <w:pStyle w:val="Prrafodelista"/>
        <w:numPr>
          <w:ilvl w:val="0"/>
          <w:numId w:val="1"/>
        </w:numPr>
        <w:spacing w:before="240" w:after="0" w:line="240" w:lineRule="auto"/>
        <w:ind w:left="426" w:hanging="426"/>
        <w:jc w:val="both"/>
        <w:rPr>
          <w:rFonts w:ascii="Times New Roman" w:hAnsi="Times New Roman" w:cs="Times New Roman"/>
          <w:b/>
          <w:bCs/>
        </w:rPr>
      </w:pPr>
      <w:r w:rsidRPr="00914EA5">
        <w:rPr>
          <w:rFonts w:ascii="Times New Roman" w:hAnsi="Times New Roman" w:cs="Times New Roman"/>
          <w:b/>
          <w:bCs/>
        </w:rPr>
        <w:t>MENSAJES CLAVE</w:t>
      </w:r>
    </w:p>
    <w:p w14:paraId="5FEBABB3" w14:textId="77777777" w:rsidR="00AB5F20" w:rsidRPr="00914EA5" w:rsidRDefault="00AB5F20" w:rsidP="00AB5F20">
      <w:pPr>
        <w:pStyle w:val="paragraph"/>
        <w:numPr>
          <w:ilvl w:val="0"/>
          <w:numId w:val="24"/>
        </w:numPr>
        <w:spacing w:before="0" w:beforeAutospacing="0" w:after="0" w:afterAutospacing="0"/>
        <w:ind w:left="426" w:hanging="426"/>
        <w:jc w:val="both"/>
        <w:textAlignment w:val="baseline"/>
        <w:rPr>
          <w:b/>
          <w:bCs/>
          <w:i/>
          <w:iCs/>
          <w:lang w:eastAsia="es-MX"/>
        </w:rPr>
      </w:pPr>
      <w:r w:rsidRPr="00914EA5">
        <w:rPr>
          <w:rStyle w:val="normaltextrun"/>
          <w:b/>
          <w:bCs/>
          <w:i/>
          <w:iCs/>
          <w:lang w:val="es-ES"/>
        </w:rPr>
        <w:t>Las familias bogotanas sueñan con tener su casa en Bogotá, y el Plan de Vivienda “Mi Casa en Bogotá” es la respuesta que hemos construido para que los más vulnerables puedan cumplir este sueño.</w:t>
      </w:r>
      <w:r w:rsidRPr="00914EA5">
        <w:rPr>
          <w:rStyle w:val="eop"/>
          <w:b/>
          <w:bCs/>
          <w:i/>
          <w:iCs/>
        </w:rPr>
        <w:t> </w:t>
      </w:r>
    </w:p>
    <w:p w14:paraId="29518498" w14:textId="77777777" w:rsidR="00E7097E" w:rsidRPr="00914EA5" w:rsidRDefault="00E7097E" w:rsidP="00E7097E">
      <w:pPr>
        <w:pStyle w:val="Prrafodelista"/>
        <w:numPr>
          <w:ilvl w:val="0"/>
          <w:numId w:val="25"/>
        </w:numPr>
        <w:spacing w:after="0" w:line="240" w:lineRule="auto"/>
        <w:ind w:left="426" w:hanging="426"/>
        <w:jc w:val="both"/>
        <w:rPr>
          <w:rStyle w:val="normaltextrun"/>
          <w:rFonts w:ascii="Times New Roman" w:eastAsia="Times New Roman" w:hAnsi="Times New Roman" w:cs="Times New Roman"/>
          <w:kern w:val="0"/>
          <w:lang w:eastAsia="es-CO"/>
          <w14:ligatures w14:val="none"/>
        </w:rPr>
      </w:pPr>
      <w:r w:rsidRPr="00914EA5">
        <w:rPr>
          <w:rStyle w:val="normaltextrun"/>
          <w:rFonts w:ascii="Times New Roman" w:eastAsia="Times New Roman" w:hAnsi="Times New Roman" w:cs="Times New Roman"/>
          <w:kern w:val="0"/>
          <w:lang w:eastAsia="es-CO"/>
          <w14:ligatures w14:val="none"/>
        </w:rPr>
        <w:t xml:space="preserve">Este plan tiene como meta 75.000 soluciones para las familias a través de seis programas pensados en atender sus necesidades más sentidas: Educación Financiera, Oferta Preferente, Reactiva tu Compra Reactiva tu Hogar, Reduce tu Cuota, Mejora tu Casa Habita tu Hogar, Ahorro para mi Casa. </w:t>
      </w:r>
    </w:p>
    <w:p w14:paraId="375895F5" w14:textId="77777777" w:rsidR="00E7097E" w:rsidRPr="00914EA5" w:rsidRDefault="00E7097E" w:rsidP="00E7097E">
      <w:pPr>
        <w:pStyle w:val="Prrafodelista"/>
        <w:numPr>
          <w:ilvl w:val="0"/>
          <w:numId w:val="25"/>
        </w:numPr>
        <w:spacing w:after="0" w:line="240" w:lineRule="auto"/>
        <w:ind w:left="426" w:hanging="426"/>
        <w:jc w:val="both"/>
        <w:rPr>
          <w:rStyle w:val="normaltextrun"/>
          <w:rFonts w:ascii="Times New Roman" w:eastAsia="Times New Roman" w:hAnsi="Times New Roman" w:cs="Times New Roman"/>
          <w:kern w:val="0"/>
          <w:lang w:eastAsia="es-CO"/>
          <w14:ligatures w14:val="none"/>
        </w:rPr>
      </w:pPr>
      <w:r w:rsidRPr="00914EA5">
        <w:rPr>
          <w:rStyle w:val="normaltextrun"/>
          <w:rFonts w:ascii="Times New Roman" w:eastAsia="Times New Roman" w:hAnsi="Times New Roman" w:cs="Times New Roman"/>
          <w:kern w:val="0"/>
          <w:lang w:eastAsia="es-CO"/>
          <w14:ligatures w14:val="none"/>
        </w:rPr>
        <w:t xml:space="preserve">Dentro del Plan de Vivienda, el programa "Reactiva Tu Compra, Reactiva Tu Hogar" no sólo proporciona un aporte económico significativo, sino que también promueve la equidad y el acceso a viviendas dignas de interés social (VIS) y de interés prioritario (VIP) en el perímetro urbano de Bogotá. Este enfoque reduce las barreras económicas y legales que enfrentan los hogares con menores ingresos. </w:t>
      </w:r>
    </w:p>
    <w:p w14:paraId="5C7DB091" w14:textId="77777777" w:rsidR="00E7097E" w:rsidRPr="00914EA5" w:rsidRDefault="00E7097E" w:rsidP="00E7097E">
      <w:pPr>
        <w:pStyle w:val="Prrafodelista"/>
        <w:numPr>
          <w:ilvl w:val="0"/>
          <w:numId w:val="25"/>
        </w:numPr>
        <w:spacing w:after="0" w:line="240" w:lineRule="auto"/>
        <w:ind w:left="426" w:hanging="426"/>
        <w:jc w:val="both"/>
        <w:rPr>
          <w:rStyle w:val="normaltextrun"/>
          <w:rFonts w:ascii="Times New Roman" w:eastAsia="Times New Roman" w:hAnsi="Times New Roman" w:cs="Times New Roman"/>
          <w:kern w:val="0"/>
          <w:lang w:eastAsia="es-CO"/>
          <w14:ligatures w14:val="none"/>
        </w:rPr>
      </w:pPr>
      <w:r w:rsidRPr="00914EA5">
        <w:rPr>
          <w:rStyle w:val="normaltextrun"/>
          <w:rFonts w:ascii="Times New Roman" w:eastAsia="Times New Roman" w:hAnsi="Times New Roman" w:cs="Times New Roman"/>
          <w:kern w:val="0"/>
          <w:lang w:eastAsia="es-CO"/>
          <w14:ligatures w14:val="none"/>
        </w:rPr>
        <w:t>Este subsidio puede ser complementado con otros subsidios otorgados por entidades nacionales y cajas de compensación, lo que maximiza los beneficios para los hogares. Adicionalmente, el programa no solo beneficia a las familias, sino que también contribuye a la reactivación económica del sector de la construcción en Bogotá.</w:t>
      </w:r>
    </w:p>
    <w:p w14:paraId="5CEB9F56" w14:textId="77777777" w:rsidR="00E7097E" w:rsidRPr="00914EA5" w:rsidRDefault="00E7097E" w:rsidP="00E7097E">
      <w:pPr>
        <w:pStyle w:val="Prrafodelista"/>
        <w:numPr>
          <w:ilvl w:val="0"/>
          <w:numId w:val="25"/>
        </w:numPr>
        <w:spacing w:after="0" w:line="240" w:lineRule="auto"/>
        <w:ind w:left="426" w:hanging="426"/>
        <w:jc w:val="both"/>
        <w:rPr>
          <w:rStyle w:val="normaltextrun"/>
          <w:rFonts w:ascii="Times New Roman" w:eastAsia="Times New Roman" w:hAnsi="Times New Roman" w:cs="Times New Roman"/>
          <w:kern w:val="0"/>
          <w:lang w:eastAsia="es-CO"/>
          <w14:ligatures w14:val="none"/>
        </w:rPr>
      </w:pPr>
      <w:r w:rsidRPr="00914EA5">
        <w:rPr>
          <w:rStyle w:val="normaltextrun"/>
          <w:rFonts w:ascii="Times New Roman" w:eastAsia="Times New Roman" w:hAnsi="Times New Roman" w:cs="Times New Roman"/>
          <w:kern w:val="0"/>
          <w:lang w:eastAsia="es-CO"/>
          <w14:ligatures w14:val="none"/>
        </w:rPr>
        <w:t xml:space="preserve">Con este programa, y en general con todo el Plan de Vivienda Mi Casa en Bogotá, estamos logrando aumentar la confianza de las familias para comprar vivienda con constructoras como Ingeurbe y aliadas estratégicas como Compensar, ofreciéndoles las mejores posibilidades de lograr el sueño de tener una vivienda en las mejores condiciones posibles. </w:t>
      </w:r>
    </w:p>
    <w:p w14:paraId="564C9F53" w14:textId="2D0BFA66" w:rsidR="00E7097E" w:rsidRPr="00914EA5" w:rsidRDefault="00E7097E" w:rsidP="00E7097E">
      <w:pPr>
        <w:pStyle w:val="Prrafodelista"/>
        <w:numPr>
          <w:ilvl w:val="0"/>
          <w:numId w:val="25"/>
        </w:numPr>
        <w:spacing w:after="0" w:line="240" w:lineRule="auto"/>
        <w:ind w:left="426" w:hanging="426"/>
        <w:jc w:val="both"/>
        <w:rPr>
          <w:rStyle w:val="normaltextrun"/>
          <w:rFonts w:ascii="Times New Roman" w:eastAsia="Times New Roman" w:hAnsi="Times New Roman" w:cs="Times New Roman"/>
          <w:kern w:val="0"/>
          <w:lang w:eastAsia="es-CO"/>
          <w14:ligatures w14:val="none"/>
        </w:rPr>
      </w:pPr>
      <w:r w:rsidRPr="00914EA5">
        <w:rPr>
          <w:rStyle w:val="normaltextrun"/>
          <w:rFonts w:ascii="Times New Roman" w:eastAsia="Times New Roman" w:hAnsi="Times New Roman" w:cs="Times New Roman"/>
          <w:kern w:val="0"/>
          <w:lang w:eastAsia="es-CO"/>
          <w14:ligatures w14:val="none"/>
        </w:rPr>
        <w:t xml:space="preserve">Actualmente, </w:t>
      </w:r>
      <w:r w:rsidR="00914EA5" w:rsidRPr="00914EA5">
        <w:rPr>
          <w:rStyle w:val="normaltextrun"/>
          <w:rFonts w:ascii="Times New Roman" w:eastAsia="Times New Roman" w:hAnsi="Times New Roman" w:cs="Times New Roman"/>
          <w:kern w:val="0"/>
          <w:lang w:eastAsia="es-CO"/>
          <w14:ligatures w14:val="none"/>
        </w:rPr>
        <w:t>9</w:t>
      </w:r>
      <w:r w:rsidRPr="00914EA5">
        <w:rPr>
          <w:rStyle w:val="normaltextrun"/>
          <w:rFonts w:ascii="Times New Roman" w:eastAsia="Times New Roman" w:hAnsi="Times New Roman" w:cs="Times New Roman"/>
          <w:kern w:val="0"/>
          <w:lang w:eastAsia="es-CO"/>
          <w14:ligatures w14:val="none"/>
        </w:rPr>
        <w:t>.</w:t>
      </w:r>
      <w:r w:rsidR="00914EA5" w:rsidRPr="00914EA5">
        <w:rPr>
          <w:rStyle w:val="normaltextrun"/>
          <w:rFonts w:ascii="Times New Roman" w:eastAsia="Times New Roman" w:hAnsi="Times New Roman" w:cs="Times New Roman"/>
          <w:kern w:val="0"/>
          <w:lang w:eastAsia="es-CO"/>
          <w14:ligatures w14:val="none"/>
        </w:rPr>
        <w:t>7</w:t>
      </w:r>
      <w:r w:rsidRPr="00914EA5">
        <w:rPr>
          <w:rStyle w:val="normaltextrun"/>
          <w:rFonts w:ascii="Times New Roman" w:eastAsia="Times New Roman" w:hAnsi="Times New Roman" w:cs="Times New Roman"/>
          <w:kern w:val="0"/>
          <w:lang w:eastAsia="es-CO"/>
          <w14:ligatures w14:val="none"/>
        </w:rPr>
        <w:t>9</w:t>
      </w:r>
      <w:r w:rsidR="00914EA5" w:rsidRPr="00914EA5">
        <w:rPr>
          <w:rStyle w:val="normaltextrun"/>
          <w:rFonts w:ascii="Times New Roman" w:eastAsia="Times New Roman" w:hAnsi="Times New Roman" w:cs="Times New Roman"/>
          <w:kern w:val="0"/>
          <w:lang w:eastAsia="es-CO"/>
          <w14:ligatures w14:val="none"/>
        </w:rPr>
        <w:t>6</w:t>
      </w:r>
      <w:r w:rsidRPr="00914EA5">
        <w:rPr>
          <w:rStyle w:val="normaltextrun"/>
          <w:rFonts w:ascii="Times New Roman" w:eastAsia="Times New Roman" w:hAnsi="Times New Roman" w:cs="Times New Roman"/>
          <w:kern w:val="0"/>
          <w:lang w:eastAsia="es-CO"/>
          <w14:ligatures w14:val="none"/>
        </w:rPr>
        <w:t xml:space="preserve"> hogares se han beneficiado con Reactiva tu Compra: en la vigencia 2024 se asignaron 1.866 subsidios, en la vigencia 2025 7.679 y en 2026 llevamos </w:t>
      </w:r>
      <w:r w:rsidR="00914EA5" w:rsidRPr="00914EA5">
        <w:rPr>
          <w:rStyle w:val="normaltextrun"/>
          <w:rFonts w:ascii="Times New Roman" w:eastAsia="Times New Roman" w:hAnsi="Times New Roman" w:cs="Times New Roman"/>
          <w:kern w:val="0"/>
          <w:lang w:eastAsia="es-CO"/>
          <w14:ligatures w14:val="none"/>
        </w:rPr>
        <w:t>231</w:t>
      </w:r>
      <w:r w:rsidRPr="00914EA5">
        <w:rPr>
          <w:rStyle w:val="normaltextrun"/>
          <w:rFonts w:ascii="Times New Roman" w:eastAsia="Times New Roman" w:hAnsi="Times New Roman" w:cs="Times New Roman"/>
          <w:kern w:val="0"/>
          <w:lang w:eastAsia="es-CO"/>
          <w14:ligatures w14:val="none"/>
        </w:rPr>
        <w:t xml:space="preserve"> asignaciones. </w:t>
      </w:r>
    </w:p>
    <w:p w14:paraId="5489215F" w14:textId="459AD3AB" w:rsidR="00E7097E" w:rsidRPr="00914EA5" w:rsidRDefault="00E7097E" w:rsidP="00E7097E">
      <w:pPr>
        <w:pStyle w:val="Prrafodelista"/>
        <w:numPr>
          <w:ilvl w:val="0"/>
          <w:numId w:val="25"/>
        </w:numPr>
        <w:spacing w:after="0" w:line="240" w:lineRule="auto"/>
        <w:ind w:left="426" w:hanging="426"/>
        <w:jc w:val="both"/>
        <w:rPr>
          <w:rStyle w:val="normaltextrun"/>
          <w:rFonts w:ascii="Times New Roman" w:eastAsia="Times New Roman" w:hAnsi="Times New Roman" w:cs="Times New Roman"/>
          <w:kern w:val="0"/>
          <w:lang w:eastAsia="es-CO"/>
          <w14:ligatures w14:val="none"/>
        </w:rPr>
      </w:pPr>
      <w:r w:rsidRPr="00914EA5">
        <w:rPr>
          <w:rStyle w:val="normaltextrun"/>
          <w:rFonts w:ascii="Times New Roman" w:eastAsia="Times New Roman" w:hAnsi="Times New Roman" w:cs="Times New Roman"/>
          <w:kern w:val="0"/>
          <w:lang w:eastAsia="es-CO"/>
          <w14:ligatures w14:val="none"/>
        </w:rPr>
        <w:t>En este proyecto: PORTO 13 Apartamentos, se han asignado 140 subsidios del programa Reactiva Tu Compra.</w:t>
      </w:r>
    </w:p>
    <w:p w14:paraId="2BD21AC5" w14:textId="77777777" w:rsidR="00E7097E" w:rsidRPr="00914EA5" w:rsidRDefault="00E7097E" w:rsidP="00E7097E">
      <w:pPr>
        <w:pStyle w:val="Prrafodelista"/>
        <w:numPr>
          <w:ilvl w:val="0"/>
          <w:numId w:val="25"/>
        </w:numPr>
        <w:spacing w:line="240" w:lineRule="auto"/>
        <w:ind w:left="426" w:hanging="426"/>
        <w:jc w:val="both"/>
        <w:rPr>
          <w:rStyle w:val="normaltextrun"/>
          <w:rFonts w:ascii="Times New Roman" w:eastAsia="Times New Roman" w:hAnsi="Times New Roman" w:cs="Times New Roman"/>
          <w:b/>
          <w:bCs/>
          <w:i/>
          <w:iCs/>
          <w:kern w:val="0"/>
          <w:lang w:eastAsia="es-CO"/>
          <w14:ligatures w14:val="none"/>
        </w:rPr>
      </w:pPr>
      <w:r w:rsidRPr="00914EA5">
        <w:rPr>
          <w:rStyle w:val="normaltextrun"/>
          <w:rFonts w:ascii="Times New Roman" w:eastAsia="Times New Roman" w:hAnsi="Times New Roman" w:cs="Times New Roman"/>
          <w:b/>
          <w:bCs/>
          <w:i/>
          <w:iCs/>
          <w:kern w:val="0"/>
          <w:lang w:eastAsia="es-CO"/>
          <w14:ligatures w14:val="none"/>
        </w:rPr>
        <w:t xml:space="preserve">Para el año 2026 esperamos asignar de 5.060 subsidios de viviendas. Específicamente, para el Programa Reactiva Tu compra. </w:t>
      </w:r>
    </w:p>
    <w:p w14:paraId="779F3DC9" w14:textId="77777777" w:rsidR="00D023E2" w:rsidRPr="00914EA5" w:rsidRDefault="00D023E2" w:rsidP="00D023E2">
      <w:pPr>
        <w:pStyle w:val="Prrafodelista"/>
        <w:spacing w:line="240" w:lineRule="auto"/>
        <w:ind w:left="426"/>
        <w:jc w:val="both"/>
        <w:rPr>
          <w:rStyle w:val="normaltextrun"/>
          <w:rFonts w:ascii="Times New Roman" w:eastAsia="Times New Roman" w:hAnsi="Times New Roman" w:cs="Times New Roman"/>
          <w:b/>
          <w:bCs/>
          <w:i/>
          <w:iCs/>
          <w:kern w:val="0"/>
          <w:lang w:eastAsia="es-CO"/>
          <w14:ligatures w14:val="none"/>
        </w:rPr>
      </w:pPr>
    </w:p>
    <w:p w14:paraId="6B2DEB1B" w14:textId="6F599380" w:rsidR="00E703F8" w:rsidRDefault="00C753B7" w:rsidP="00D023E2">
      <w:pPr>
        <w:pStyle w:val="Prrafodelista"/>
        <w:numPr>
          <w:ilvl w:val="0"/>
          <w:numId w:val="1"/>
        </w:numPr>
        <w:spacing w:before="240" w:after="0" w:line="240" w:lineRule="auto"/>
        <w:ind w:left="426" w:hanging="426"/>
        <w:jc w:val="both"/>
        <w:rPr>
          <w:rFonts w:ascii="Times New Roman" w:hAnsi="Times New Roman" w:cs="Times New Roman"/>
          <w:b/>
          <w:bCs/>
        </w:rPr>
      </w:pPr>
      <w:r w:rsidRPr="00914EA5">
        <w:rPr>
          <w:rFonts w:ascii="Times New Roman" w:hAnsi="Times New Roman" w:cs="Times New Roman"/>
          <w:b/>
          <w:bCs/>
        </w:rPr>
        <w:t>CONTEXTO</w:t>
      </w:r>
      <w:r w:rsidR="0014589B" w:rsidRPr="00914EA5">
        <w:rPr>
          <w:rFonts w:ascii="Times New Roman" w:hAnsi="Times New Roman" w:cs="Times New Roman"/>
          <w:b/>
          <w:bCs/>
        </w:rPr>
        <w:t xml:space="preserve"> Y </w:t>
      </w:r>
      <w:r w:rsidRPr="00914EA5">
        <w:rPr>
          <w:rFonts w:ascii="Times New Roman" w:hAnsi="Times New Roman" w:cs="Times New Roman"/>
          <w:b/>
          <w:bCs/>
        </w:rPr>
        <w:t>ANTECEDENTES RELEVANTES</w:t>
      </w:r>
      <w:r w:rsidR="00D768D6" w:rsidRPr="00914EA5">
        <w:rPr>
          <w:rFonts w:ascii="Times New Roman" w:hAnsi="Times New Roman" w:cs="Times New Roman"/>
          <w:b/>
          <w:bCs/>
        </w:rPr>
        <w:t xml:space="preserve"> DE</w:t>
      </w:r>
      <w:r w:rsidR="00E76B7C" w:rsidRPr="00914EA5">
        <w:rPr>
          <w:rFonts w:ascii="Times New Roman" w:hAnsi="Times New Roman" w:cs="Times New Roman"/>
          <w:b/>
          <w:bCs/>
        </w:rPr>
        <w:t>L PROYECTO</w:t>
      </w:r>
    </w:p>
    <w:p w14:paraId="204B35B0" w14:textId="77777777" w:rsidR="00914EA5" w:rsidRPr="00914EA5" w:rsidRDefault="00914EA5" w:rsidP="00914EA5">
      <w:pPr>
        <w:pStyle w:val="Prrafodelista"/>
        <w:spacing w:before="240" w:after="0" w:line="240" w:lineRule="auto"/>
        <w:ind w:left="426"/>
        <w:jc w:val="both"/>
        <w:rPr>
          <w:rFonts w:ascii="Times New Roman" w:hAnsi="Times New Roman" w:cs="Times New Roman"/>
          <w:b/>
          <w:bCs/>
        </w:rPr>
      </w:pPr>
    </w:p>
    <w:p w14:paraId="5472F850" w14:textId="00575ADC" w:rsidR="00666488" w:rsidRPr="00914EA5" w:rsidRDefault="00666488" w:rsidP="00914EA5">
      <w:pPr>
        <w:spacing w:after="0" w:line="240" w:lineRule="auto"/>
        <w:ind w:right="-660"/>
        <w:jc w:val="center"/>
        <w:textAlignment w:val="baseline"/>
        <w:rPr>
          <w:rFonts w:ascii="Times New Roman" w:eastAsia="Times New Roman" w:hAnsi="Times New Roman" w:cs="Times New Roman"/>
          <w:b/>
          <w:bCs/>
          <w:kern w:val="0"/>
          <w:sz w:val="22"/>
          <w:szCs w:val="22"/>
          <w:lang w:val="es-ES_tradnl" w:eastAsia="es-ES"/>
          <w14:ligatures w14:val="none"/>
        </w:rPr>
      </w:pPr>
      <w:r w:rsidRPr="00914EA5">
        <w:rPr>
          <w:rFonts w:ascii="Times New Roman" w:eastAsia="Times New Roman" w:hAnsi="Times New Roman" w:cs="Times New Roman"/>
          <w:b/>
          <w:bCs/>
          <w:kern w:val="0"/>
          <w:sz w:val="22"/>
          <w:szCs w:val="22"/>
          <w:lang w:val="es-ES_tradnl" w:eastAsia="es-ES"/>
          <w14:ligatures w14:val="none"/>
        </w:rPr>
        <w:t>ESPECIFICACIONES TÉCNICAS DEL PROYECTO:</w:t>
      </w:r>
    </w:p>
    <w:p w14:paraId="05DE02FB" w14:textId="77777777" w:rsidR="00666488" w:rsidRPr="00914EA5" w:rsidRDefault="00666488" w:rsidP="00666488">
      <w:pPr>
        <w:ind w:right="-660"/>
        <w:jc w:val="both"/>
        <w:textAlignment w:val="baseline"/>
        <w:rPr>
          <w:rFonts w:ascii="Times New Roman" w:hAnsi="Times New Roman" w:cs="Times New Roman"/>
          <w:sz w:val="22"/>
          <w:szCs w:val="22"/>
          <w:lang w:val="es-ES"/>
        </w:rPr>
      </w:pPr>
      <w:r w:rsidRPr="00914EA5">
        <w:rPr>
          <w:rFonts w:ascii="Times New Roman" w:hAnsi="Times New Roman" w:cs="Times New Roman"/>
          <w:sz w:val="22"/>
          <w:szCs w:val="22"/>
          <w:lang w:val="es-ES"/>
        </w:rPr>
        <w:t xml:space="preserve">Proyecto: El Roble. Constructora: AMARILO </w:t>
      </w:r>
    </w:p>
    <w:p w14:paraId="1631EA1F" w14:textId="737AEADA" w:rsidR="00666488" w:rsidRPr="00914EA5" w:rsidRDefault="00666488" w:rsidP="00666488">
      <w:pPr>
        <w:ind w:right="-660"/>
        <w:jc w:val="both"/>
        <w:textAlignment w:val="baseline"/>
        <w:rPr>
          <w:rFonts w:ascii="Times New Roman" w:hAnsi="Times New Roman" w:cs="Times New Roman"/>
          <w:sz w:val="22"/>
          <w:szCs w:val="22"/>
          <w:lang w:val="es-ES"/>
        </w:rPr>
      </w:pPr>
      <w:r w:rsidRPr="00914EA5">
        <w:rPr>
          <w:rFonts w:ascii="Times New Roman" w:hAnsi="Times New Roman" w:cs="Times New Roman"/>
          <w:sz w:val="22"/>
          <w:szCs w:val="22"/>
          <w:lang w:eastAsia="es-CO"/>
        </w:rPr>
        <w:t>El Roble se encuentra localizado en el norte de Bogotá D.C., en Lagos de Torca de la localidad de suba, con acceso y conectividad a través de corredores viales principales como la Avenida Boyacá y la carrera séptima desarrollo urbanístico correspondiente al proyecto El Roble, ubicado en el macroproyecto Lagos de Torca, sector Hacienda El Bosque, en el norte de Bogotá D.C., se encuentra conformado por un conjunto residencial de vivienda multifamiliar desarrollado bajo los lineamientos de planificación urbana integral previstos para dicha actuación estratégica de expansión urbana. El proyecto hace parte de la propuesta urbanística liderada por Amarilo, orientada a consolidar un entorno residencial con integración de espacio público, conectividad vial, equipamientos y sostenibilidad ambiental.</w:t>
      </w:r>
    </w:p>
    <w:p w14:paraId="13EF6D66" w14:textId="77777777" w:rsidR="00666488" w:rsidRPr="00914EA5" w:rsidRDefault="00666488" w:rsidP="00666488">
      <w:pPr>
        <w:ind w:right="-660"/>
        <w:jc w:val="both"/>
        <w:textAlignment w:val="baseline"/>
        <w:rPr>
          <w:rFonts w:ascii="Times New Roman" w:hAnsi="Times New Roman" w:cs="Times New Roman"/>
          <w:sz w:val="22"/>
          <w:szCs w:val="22"/>
          <w:lang w:eastAsia="es-CO"/>
        </w:rPr>
      </w:pPr>
      <w:r w:rsidRPr="00914EA5">
        <w:rPr>
          <w:rFonts w:ascii="Times New Roman" w:hAnsi="Times New Roman" w:cs="Times New Roman"/>
          <w:sz w:val="22"/>
          <w:szCs w:val="22"/>
          <w:lang w:eastAsia="es-CO"/>
        </w:rPr>
        <w:lastRenderedPageBreak/>
        <w:t>El conjunto residencial contempla edificaciones de vivienda de interés social (VIS), dotadas de ascensores, zonas de circulación peatonal, bicicleteros, áreas destinadas a parqueaderos comunales y parqueaderos para visitantes, así como espacios comunes orientados al desarrollo de actividades recreativas, comunitarias y de bienestar para los residentes.</w:t>
      </w:r>
    </w:p>
    <w:p w14:paraId="5940530B" w14:textId="77777777" w:rsidR="00666488" w:rsidRPr="00914EA5" w:rsidRDefault="00666488" w:rsidP="00666488">
      <w:pPr>
        <w:ind w:right="-660"/>
        <w:jc w:val="both"/>
        <w:textAlignment w:val="baseline"/>
        <w:rPr>
          <w:rFonts w:ascii="Times New Roman" w:hAnsi="Times New Roman" w:cs="Times New Roman"/>
          <w:sz w:val="22"/>
          <w:szCs w:val="22"/>
          <w:lang w:eastAsia="es-CO"/>
        </w:rPr>
      </w:pPr>
      <w:r w:rsidRPr="00914EA5">
        <w:rPr>
          <w:rFonts w:ascii="Times New Roman" w:hAnsi="Times New Roman" w:cs="Times New Roman"/>
          <w:sz w:val="22"/>
          <w:szCs w:val="22"/>
          <w:lang w:eastAsia="es-CO"/>
        </w:rPr>
        <w:t>El proyecto incorpora un modelo de zonas comunes y equipamientos concebido bajo criterios de bienestar integral y fortalecimiento de la convivencia comunitaria, promoviendo espacios destinados a la recreación, integración social, actividad física y aprovechamiento del tiempo libre. En este sentido, la propuesta arquitectónica y urbanística se articula con el concepto de “ciudad de proximidad” previsto para Lagos de Torca, priorizando el acceso a espacio público, zonas verdes, ciclorrutas y futuros servicios urbanos complementarios.</w:t>
      </w:r>
    </w:p>
    <w:p w14:paraId="14D0E8E2" w14:textId="77777777" w:rsidR="00666488" w:rsidRPr="00914EA5" w:rsidRDefault="00666488" w:rsidP="00666488">
      <w:pPr>
        <w:ind w:right="-660"/>
        <w:jc w:val="both"/>
        <w:textAlignment w:val="baseline"/>
        <w:rPr>
          <w:rFonts w:ascii="Times New Roman" w:hAnsi="Times New Roman" w:cs="Times New Roman"/>
          <w:sz w:val="22"/>
          <w:szCs w:val="22"/>
          <w:lang w:eastAsia="es-CO"/>
        </w:rPr>
      </w:pPr>
      <w:r w:rsidRPr="00914EA5">
        <w:rPr>
          <w:rFonts w:ascii="Times New Roman" w:hAnsi="Times New Roman" w:cs="Times New Roman"/>
          <w:sz w:val="22"/>
          <w:szCs w:val="22"/>
          <w:lang w:eastAsia="es-CO"/>
        </w:rPr>
        <w:t>Asimismo, el proyecto se integra al modelo urbano y ambiental de Lagos de Torca, iniciativa estratégica de desarrollo para el norte de Bogotá que contempla la recuperación ambiental de áreas ecológicas, la construcción de nueva infraestructura vial, equipamientos urbanos y amplias zonas de espacio público, proyectándose como uno de los desarrollos urbanísticos de mayor valorización y crecimiento de la ciudad a largo plazo.</w:t>
      </w:r>
    </w:p>
    <w:p w14:paraId="0F4C5B2A" w14:textId="77777777" w:rsidR="00666488" w:rsidRPr="00914EA5" w:rsidRDefault="00666488" w:rsidP="00666488">
      <w:pPr>
        <w:ind w:right="-660"/>
        <w:jc w:val="both"/>
        <w:textAlignment w:val="baseline"/>
        <w:rPr>
          <w:rFonts w:ascii="Times New Roman" w:hAnsi="Times New Roman" w:cs="Times New Roman"/>
          <w:sz w:val="22"/>
          <w:szCs w:val="22"/>
          <w:lang w:eastAsia="es-CO"/>
        </w:rPr>
      </w:pPr>
      <w:r w:rsidRPr="00914EA5">
        <w:rPr>
          <w:rFonts w:ascii="Times New Roman" w:hAnsi="Times New Roman" w:cs="Times New Roman"/>
          <w:sz w:val="22"/>
          <w:szCs w:val="22"/>
          <w:lang w:eastAsia="es-CO"/>
        </w:rPr>
        <w:t>Las unidades habitacionales contemplan tipologías de apartamentos con áreas aproximadas entre 39 m² y 45 m², diseñadas para atender necesidades de vivienda VIS, con distribución funcional de espacios y posibilidad de adecuaciones interiores conforme a las condiciones de entrega previstas dentro del programa habitacional.</w:t>
      </w:r>
    </w:p>
    <w:p w14:paraId="7F5223C2" w14:textId="7EF3EAD1" w:rsidR="00666488" w:rsidRPr="00914EA5" w:rsidRDefault="00666488" w:rsidP="00666488">
      <w:pPr>
        <w:ind w:right="-660"/>
        <w:jc w:val="both"/>
        <w:textAlignment w:val="baseline"/>
        <w:rPr>
          <w:rFonts w:ascii="Times New Roman" w:hAnsi="Times New Roman" w:cs="Times New Roman"/>
          <w:sz w:val="22"/>
          <w:szCs w:val="22"/>
          <w:lang w:val="es-ES"/>
        </w:rPr>
      </w:pPr>
    </w:p>
    <w:p w14:paraId="0D32D0F3" w14:textId="6E843FAC" w:rsidR="00666488" w:rsidRPr="00914EA5" w:rsidRDefault="00666488" w:rsidP="00666488">
      <w:pPr>
        <w:pStyle w:val="Prrafodelista"/>
        <w:shd w:val="clear" w:color="auto" w:fill="FFFFFF"/>
        <w:spacing w:line="360" w:lineRule="atLeast"/>
        <w:rPr>
          <w:rFonts w:ascii="Times New Roman" w:hAnsi="Times New Roman" w:cs="Times New Roman"/>
          <w:color w:val="0A0A0A"/>
          <w:sz w:val="22"/>
          <w:szCs w:val="22"/>
          <w:lang w:eastAsia="es-MX"/>
        </w:rPr>
      </w:pPr>
      <w:r w:rsidRPr="00914EA5">
        <w:rPr>
          <w:rFonts w:ascii="Times New Roman" w:hAnsi="Times New Roman" w:cs="Times New Roman"/>
          <w:noProof/>
          <w:lang w:eastAsia="es-MX"/>
        </w:rPr>
        <w:drawing>
          <wp:anchor distT="0" distB="0" distL="114300" distR="114300" simplePos="0" relativeHeight="251658240" behindDoc="0" locked="0" layoutInCell="1" allowOverlap="1" wp14:anchorId="082397A6" wp14:editId="08AB11A0">
            <wp:simplePos x="0" y="0"/>
            <wp:positionH relativeFrom="column">
              <wp:posOffset>1289367</wp:posOffset>
            </wp:positionH>
            <wp:positionV relativeFrom="paragraph">
              <wp:posOffset>60642</wp:posOffset>
            </wp:positionV>
            <wp:extent cx="3870960" cy="2586334"/>
            <wp:effectExtent l="0" t="0" r="0" b="5080"/>
            <wp:wrapThrough wrapText="bothSides">
              <wp:wrapPolygon edited="0">
                <wp:start x="0" y="0"/>
                <wp:lineTo x="0" y="21483"/>
                <wp:lineTo x="21472" y="21483"/>
                <wp:lineTo x="21472" y="0"/>
                <wp:lineTo x="0" y="0"/>
              </wp:wrapPolygon>
            </wp:wrapThrough>
            <wp:docPr id="18958600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860032" name=""/>
                    <pic:cNvPicPr/>
                  </pic:nvPicPr>
                  <pic:blipFill>
                    <a:blip r:embed="rId10">
                      <a:extLst>
                        <a:ext uri="{28A0092B-C50C-407E-A947-70E740481C1C}">
                          <a14:useLocalDpi xmlns:a14="http://schemas.microsoft.com/office/drawing/2010/main" val="0"/>
                        </a:ext>
                      </a:extLst>
                    </a:blip>
                    <a:stretch>
                      <a:fillRect/>
                    </a:stretch>
                  </pic:blipFill>
                  <pic:spPr>
                    <a:xfrm>
                      <a:off x="0" y="0"/>
                      <a:ext cx="3870960" cy="2586334"/>
                    </a:xfrm>
                    <a:prstGeom prst="rect">
                      <a:avLst/>
                    </a:prstGeom>
                  </pic:spPr>
                </pic:pic>
              </a:graphicData>
            </a:graphic>
          </wp:anchor>
        </w:drawing>
      </w:r>
    </w:p>
    <w:p w14:paraId="348BBA64" w14:textId="77777777" w:rsidR="00666488" w:rsidRPr="00914EA5" w:rsidRDefault="00666488" w:rsidP="00666488">
      <w:pPr>
        <w:shd w:val="clear" w:color="auto" w:fill="FFFFFF"/>
        <w:spacing w:line="360" w:lineRule="atLeast"/>
        <w:ind w:left="360"/>
        <w:rPr>
          <w:rFonts w:ascii="Times New Roman" w:hAnsi="Times New Roman" w:cs="Times New Roman"/>
          <w:i/>
          <w:iCs/>
          <w:sz w:val="18"/>
          <w:szCs w:val="18"/>
          <w:lang w:val="it-IT"/>
        </w:rPr>
      </w:pPr>
      <w:r w:rsidRPr="00914EA5">
        <w:rPr>
          <w:rFonts w:ascii="Times New Roman" w:hAnsi="Times New Roman" w:cs="Times New Roman"/>
          <w:i/>
          <w:iCs/>
          <w:sz w:val="18"/>
          <w:szCs w:val="18"/>
          <w:lang w:val="it-IT"/>
        </w:rPr>
        <w:t xml:space="preserve">                                                                                      </w:t>
      </w:r>
    </w:p>
    <w:p w14:paraId="44519E6F" w14:textId="77777777" w:rsidR="00666488" w:rsidRPr="00914EA5" w:rsidRDefault="00666488" w:rsidP="00666488">
      <w:pPr>
        <w:shd w:val="clear" w:color="auto" w:fill="FFFFFF"/>
        <w:spacing w:line="360" w:lineRule="atLeast"/>
        <w:ind w:left="360"/>
        <w:rPr>
          <w:rFonts w:ascii="Times New Roman" w:hAnsi="Times New Roman" w:cs="Times New Roman"/>
          <w:i/>
          <w:iCs/>
          <w:sz w:val="18"/>
          <w:szCs w:val="18"/>
          <w:lang w:val="it-IT"/>
        </w:rPr>
      </w:pPr>
    </w:p>
    <w:p w14:paraId="1C4B3E2D" w14:textId="77777777" w:rsidR="00666488" w:rsidRPr="00914EA5" w:rsidRDefault="00666488" w:rsidP="00666488">
      <w:pPr>
        <w:shd w:val="clear" w:color="auto" w:fill="FFFFFF"/>
        <w:spacing w:line="360" w:lineRule="atLeast"/>
        <w:ind w:left="360"/>
        <w:rPr>
          <w:rFonts w:ascii="Times New Roman" w:hAnsi="Times New Roman" w:cs="Times New Roman"/>
          <w:i/>
          <w:iCs/>
          <w:sz w:val="18"/>
          <w:szCs w:val="18"/>
          <w:lang w:val="it-IT"/>
        </w:rPr>
      </w:pPr>
    </w:p>
    <w:p w14:paraId="59E1EB10" w14:textId="77777777" w:rsidR="00666488" w:rsidRPr="00914EA5" w:rsidRDefault="00666488" w:rsidP="00666488">
      <w:pPr>
        <w:shd w:val="clear" w:color="auto" w:fill="FFFFFF"/>
        <w:spacing w:line="360" w:lineRule="atLeast"/>
        <w:ind w:left="360"/>
        <w:rPr>
          <w:rFonts w:ascii="Times New Roman" w:hAnsi="Times New Roman" w:cs="Times New Roman"/>
          <w:i/>
          <w:iCs/>
          <w:sz w:val="18"/>
          <w:szCs w:val="18"/>
          <w:lang w:val="it-IT"/>
        </w:rPr>
      </w:pPr>
    </w:p>
    <w:p w14:paraId="695C8B20" w14:textId="77777777" w:rsidR="00666488" w:rsidRPr="00914EA5" w:rsidRDefault="00666488" w:rsidP="00666488">
      <w:pPr>
        <w:shd w:val="clear" w:color="auto" w:fill="FFFFFF"/>
        <w:spacing w:line="360" w:lineRule="atLeast"/>
        <w:ind w:left="360"/>
        <w:rPr>
          <w:rFonts w:ascii="Times New Roman" w:hAnsi="Times New Roman" w:cs="Times New Roman"/>
          <w:i/>
          <w:iCs/>
          <w:sz w:val="18"/>
          <w:szCs w:val="18"/>
          <w:lang w:val="it-IT"/>
        </w:rPr>
      </w:pPr>
    </w:p>
    <w:p w14:paraId="52E2DD28" w14:textId="77777777" w:rsidR="00666488" w:rsidRPr="00914EA5" w:rsidRDefault="00666488" w:rsidP="00666488">
      <w:pPr>
        <w:shd w:val="clear" w:color="auto" w:fill="FFFFFF"/>
        <w:spacing w:line="360" w:lineRule="atLeast"/>
        <w:ind w:left="360"/>
        <w:rPr>
          <w:rFonts w:ascii="Times New Roman" w:hAnsi="Times New Roman" w:cs="Times New Roman"/>
          <w:i/>
          <w:iCs/>
          <w:sz w:val="18"/>
          <w:szCs w:val="18"/>
          <w:lang w:val="it-IT"/>
        </w:rPr>
      </w:pPr>
    </w:p>
    <w:p w14:paraId="32E9F890" w14:textId="77777777" w:rsidR="00666488" w:rsidRPr="00914EA5" w:rsidRDefault="00666488" w:rsidP="00666488">
      <w:pPr>
        <w:shd w:val="clear" w:color="auto" w:fill="FFFFFF"/>
        <w:spacing w:line="360" w:lineRule="atLeast"/>
        <w:ind w:left="360"/>
        <w:rPr>
          <w:rFonts w:ascii="Times New Roman" w:hAnsi="Times New Roman" w:cs="Times New Roman"/>
          <w:i/>
          <w:iCs/>
          <w:sz w:val="18"/>
          <w:szCs w:val="18"/>
          <w:lang w:val="it-IT"/>
        </w:rPr>
      </w:pPr>
    </w:p>
    <w:p w14:paraId="4DF137A7" w14:textId="77777777" w:rsidR="00666488" w:rsidRPr="00914EA5" w:rsidRDefault="00666488" w:rsidP="00666488">
      <w:pPr>
        <w:shd w:val="clear" w:color="auto" w:fill="FFFFFF"/>
        <w:spacing w:line="360" w:lineRule="atLeast"/>
        <w:ind w:left="360"/>
        <w:rPr>
          <w:rFonts w:ascii="Times New Roman" w:hAnsi="Times New Roman" w:cs="Times New Roman"/>
          <w:i/>
          <w:iCs/>
          <w:sz w:val="18"/>
          <w:szCs w:val="18"/>
          <w:lang w:val="it-IT"/>
        </w:rPr>
      </w:pPr>
    </w:p>
    <w:p w14:paraId="7186BD56" w14:textId="54F173B8" w:rsidR="00666488" w:rsidRPr="00914EA5" w:rsidRDefault="00666488" w:rsidP="00666488">
      <w:pPr>
        <w:shd w:val="clear" w:color="auto" w:fill="FFFFFF"/>
        <w:spacing w:line="360" w:lineRule="atLeast"/>
        <w:ind w:left="360"/>
        <w:jc w:val="center"/>
        <w:rPr>
          <w:rFonts w:ascii="Times New Roman" w:hAnsi="Times New Roman" w:cs="Times New Roman"/>
          <w:sz w:val="18"/>
          <w:szCs w:val="18"/>
          <w:lang w:eastAsia="es-MX"/>
        </w:rPr>
      </w:pPr>
      <w:r w:rsidRPr="00914EA5">
        <w:rPr>
          <w:rFonts w:ascii="Times New Roman" w:hAnsi="Times New Roman" w:cs="Times New Roman"/>
          <w:i/>
          <w:iCs/>
          <w:sz w:val="18"/>
          <w:szCs w:val="18"/>
          <w:lang w:val="it-IT"/>
        </w:rPr>
        <w:t>FOTOGRAFIA 01: Vista general del proyecto</w:t>
      </w:r>
    </w:p>
    <w:p w14:paraId="680F7FD1" w14:textId="5C852EB3" w:rsidR="00666488" w:rsidRPr="00914EA5" w:rsidRDefault="00666488" w:rsidP="00666488">
      <w:pPr>
        <w:ind w:right="-660"/>
        <w:textAlignment w:val="baseline"/>
        <w:rPr>
          <w:rFonts w:ascii="Times New Roman" w:hAnsi="Times New Roman" w:cs="Times New Roman"/>
          <w:sz w:val="22"/>
          <w:szCs w:val="22"/>
          <w:lang w:val="it-IT"/>
        </w:rPr>
      </w:pPr>
      <w:r w:rsidRPr="00914EA5">
        <w:rPr>
          <w:rFonts w:ascii="Times New Roman" w:hAnsi="Times New Roman" w:cs="Times New Roman"/>
          <w:noProof/>
          <w:lang w:val="it-IT"/>
        </w:rPr>
        <w:lastRenderedPageBreak/>
        <w:drawing>
          <wp:anchor distT="0" distB="0" distL="114300" distR="114300" simplePos="0" relativeHeight="251659264" behindDoc="0" locked="0" layoutInCell="1" allowOverlap="1" wp14:anchorId="5FB678D3" wp14:editId="376FBB5A">
            <wp:simplePos x="0" y="0"/>
            <wp:positionH relativeFrom="column">
              <wp:posOffset>1203642</wp:posOffset>
            </wp:positionH>
            <wp:positionV relativeFrom="paragraph">
              <wp:posOffset>0</wp:posOffset>
            </wp:positionV>
            <wp:extent cx="3931920" cy="3148985"/>
            <wp:effectExtent l="0" t="0" r="0" b="0"/>
            <wp:wrapThrough wrapText="bothSides">
              <wp:wrapPolygon edited="0">
                <wp:start x="2930" y="392"/>
                <wp:lineTo x="3140" y="6926"/>
                <wp:lineTo x="837" y="7448"/>
                <wp:lineTo x="419" y="7840"/>
                <wp:lineTo x="419" y="21299"/>
                <wp:lineTo x="7430" y="21299"/>
                <wp:lineTo x="7430" y="19470"/>
                <wp:lineTo x="21453" y="17510"/>
                <wp:lineTo x="21453" y="15811"/>
                <wp:lineTo x="21244" y="15681"/>
                <wp:lineTo x="19360" y="15289"/>
                <wp:lineTo x="20616" y="13851"/>
                <wp:lineTo x="20826" y="13198"/>
                <wp:lineTo x="21349" y="11891"/>
                <wp:lineTo x="21453" y="3005"/>
                <wp:lineTo x="20616" y="2875"/>
                <wp:lineTo x="11093" y="2744"/>
                <wp:lineTo x="11093" y="392"/>
                <wp:lineTo x="2930" y="392"/>
              </wp:wrapPolygon>
            </wp:wrapThrough>
            <wp:docPr id="63382847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BEBA8EAE-BF5A-486C-A8C5-ECC9F3942E4B}">
                          <a14:imgProps xmlns:a14="http://schemas.microsoft.com/office/drawing/2010/main">
                            <a14:imgLayer r:embed="rId12">
                              <a14:imgEffect>
                                <a14:backgroundRemoval t="1421" b="98401" l="1138" r="100000"/>
                              </a14:imgEffect>
                            </a14:imgLayer>
                          </a14:imgProps>
                        </a:ext>
                        <a:ext uri="{28A0092B-C50C-407E-A947-70E740481C1C}">
                          <a14:useLocalDpi xmlns:a14="http://schemas.microsoft.com/office/drawing/2010/main" val="0"/>
                        </a:ext>
                      </a:extLst>
                    </a:blip>
                    <a:srcRect/>
                    <a:stretch>
                      <a:fillRect/>
                    </a:stretch>
                  </pic:blipFill>
                  <pic:spPr bwMode="auto">
                    <a:xfrm>
                      <a:off x="0" y="0"/>
                      <a:ext cx="3931920" cy="3148985"/>
                    </a:xfrm>
                    <a:prstGeom prst="rect">
                      <a:avLst/>
                    </a:prstGeom>
                    <a:noFill/>
                  </pic:spPr>
                </pic:pic>
              </a:graphicData>
            </a:graphic>
          </wp:anchor>
        </w:drawing>
      </w:r>
    </w:p>
    <w:p w14:paraId="6220C453" w14:textId="77777777" w:rsidR="00666488" w:rsidRPr="00914EA5" w:rsidRDefault="00666488" w:rsidP="00666488">
      <w:pPr>
        <w:pStyle w:val="Prrafodelista"/>
        <w:ind w:right="-660"/>
        <w:jc w:val="both"/>
        <w:textAlignment w:val="baseline"/>
        <w:rPr>
          <w:rFonts w:ascii="Times New Roman" w:hAnsi="Times New Roman" w:cs="Times New Roman"/>
          <w:i/>
          <w:iCs/>
          <w:sz w:val="22"/>
          <w:szCs w:val="22"/>
          <w:lang w:val="it-IT"/>
        </w:rPr>
      </w:pPr>
    </w:p>
    <w:p w14:paraId="2CCE8923" w14:textId="77777777" w:rsidR="00666488" w:rsidRPr="00914EA5" w:rsidRDefault="00666488" w:rsidP="00666488">
      <w:pPr>
        <w:pStyle w:val="Prrafodelista"/>
        <w:ind w:right="-660"/>
        <w:jc w:val="both"/>
        <w:textAlignment w:val="baseline"/>
        <w:rPr>
          <w:rFonts w:ascii="Times New Roman" w:hAnsi="Times New Roman" w:cs="Times New Roman"/>
          <w:i/>
          <w:iCs/>
          <w:sz w:val="22"/>
          <w:szCs w:val="22"/>
          <w:lang w:val="it-IT"/>
        </w:rPr>
      </w:pPr>
    </w:p>
    <w:p w14:paraId="7D9C8465" w14:textId="77777777" w:rsidR="00666488" w:rsidRPr="00914EA5" w:rsidRDefault="00666488" w:rsidP="00666488">
      <w:pPr>
        <w:pStyle w:val="Prrafodelista"/>
        <w:ind w:right="-660"/>
        <w:jc w:val="both"/>
        <w:textAlignment w:val="baseline"/>
        <w:rPr>
          <w:rFonts w:ascii="Times New Roman" w:hAnsi="Times New Roman" w:cs="Times New Roman"/>
          <w:i/>
          <w:iCs/>
          <w:sz w:val="22"/>
          <w:szCs w:val="22"/>
          <w:lang w:val="it-IT"/>
        </w:rPr>
      </w:pPr>
    </w:p>
    <w:p w14:paraId="4CCAC9EB" w14:textId="77777777" w:rsidR="00666488" w:rsidRPr="00914EA5" w:rsidRDefault="00666488" w:rsidP="00666488">
      <w:pPr>
        <w:pStyle w:val="Prrafodelista"/>
        <w:ind w:right="-660"/>
        <w:jc w:val="both"/>
        <w:textAlignment w:val="baseline"/>
        <w:rPr>
          <w:rFonts w:ascii="Times New Roman" w:hAnsi="Times New Roman" w:cs="Times New Roman"/>
          <w:i/>
          <w:iCs/>
          <w:sz w:val="22"/>
          <w:szCs w:val="22"/>
          <w:lang w:val="it-IT"/>
        </w:rPr>
      </w:pPr>
    </w:p>
    <w:p w14:paraId="16F8A3EE" w14:textId="77777777" w:rsidR="00666488" w:rsidRPr="00914EA5" w:rsidRDefault="00666488" w:rsidP="00666488">
      <w:pPr>
        <w:pStyle w:val="Prrafodelista"/>
        <w:ind w:right="-660"/>
        <w:jc w:val="both"/>
        <w:textAlignment w:val="baseline"/>
        <w:rPr>
          <w:rFonts w:ascii="Times New Roman" w:hAnsi="Times New Roman" w:cs="Times New Roman"/>
          <w:i/>
          <w:iCs/>
          <w:sz w:val="22"/>
          <w:szCs w:val="22"/>
          <w:lang w:val="it-IT"/>
        </w:rPr>
      </w:pPr>
    </w:p>
    <w:p w14:paraId="613EFFED" w14:textId="77777777" w:rsidR="00666488" w:rsidRPr="00914EA5" w:rsidRDefault="00666488" w:rsidP="00666488">
      <w:pPr>
        <w:pStyle w:val="Prrafodelista"/>
        <w:ind w:right="-660"/>
        <w:jc w:val="both"/>
        <w:textAlignment w:val="baseline"/>
        <w:rPr>
          <w:rFonts w:ascii="Times New Roman" w:hAnsi="Times New Roman" w:cs="Times New Roman"/>
          <w:i/>
          <w:iCs/>
          <w:sz w:val="22"/>
          <w:szCs w:val="22"/>
          <w:lang w:val="it-IT"/>
        </w:rPr>
      </w:pPr>
    </w:p>
    <w:p w14:paraId="48B3F890" w14:textId="77777777" w:rsidR="00666488" w:rsidRPr="00914EA5" w:rsidRDefault="00666488" w:rsidP="00666488">
      <w:pPr>
        <w:pStyle w:val="Prrafodelista"/>
        <w:ind w:right="-660"/>
        <w:jc w:val="both"/>
        <w:textAlignment w:val="baseline"/>
        <w:rPr>
          <w:rFonts w:ascii="Times New Roman" w:hAnsi="Times New Roman" w:cs="Times New Roman"/>
          <w:i/>
          <w:iCs/>
          <w:sz w:val="22"/>
          <w:szCs w:val="22"/>
          <w:lang w:val="it-IT"/>
        </w:rPr>
      </w:pPr>
    </w:p>
    <w:p w14:paraId="10E939D7" w14:textId="77777777" w:rsidR="00666488" w:rsidRPr="00914EA5" w:rsidRDefault="00666488" w:rsidP="00666488">
      <w:pPr>
        <w:pStyle w:val="Prrafodelista"/>
        <w:ind w:right="-660"/>
        <w:jc w:val="both"/>
        <w:textAlignment w:val="baseline"/>
        <w:rPr>
          <w:rFonts w:ascii="Times New Roman" w:hAnsi="Times New Roman" w:cs="Times New Roman"/>
          <w:i/>
          <w:iCs/>
          <w:sz w:val="22"/>
          <w:szCs w:val="22"/>
          <w:lang w:val="it-IT"/>
        </w:rPr>
      </w:pPr>
    </w:p>
    <w:p w14:paraId="22EB0168" w14:textId="77777777" w:rsidR="00666488" w:rsidRPr="00914EA5" w:rsidRDefault="00666488" w:rsidP="00666488">
      <w:pPr>
        <w:pStyle w:val="Prrafodelista"/>
        <w:ind w:right="-660"/>
        <w:jc w:val="both"/>
        <w:textAlignment w:val="baseline"/>
        <w:rPr>
          <w:rFonts w:ascii="Times New Roman" w:hAnsi="Times New Roman" w:cs="Times New Roman"/>
          <w:i/>
          <w:iCs/>
          <w:sz w:val="22"/>
          <w:szCs w:val="22"/>
          <w:lang w:val="it-IT"/>
        </w:rPr>
      </w:pPr>
    </w:p>
    <w:p w14:paraId="52626D67" w14:textId="77777777" w:rsidR="00666488" w:rsidRPr="00914EA5" w:rsidRDefault="00666488" w:rsidP="00666488">
      <w:pPr>
        <w:pStyle w:val="Prrafodelista"/>
        <w:ind w:right="-660"/>
        <w:jc w:val="both"/>
        <w:textAlignment w:val="baseline"/>
        <w:rPr>
          <w:rFonts w:ascii="Times New Roman" w:hAnsi="Times New Roman" w:cs="Times New Roman"/>
          <w:i/>
          <w:iCs/>
          <w:sz w:val="22"/>
          <w:szCs w:val="22"/>
          <w:lang w:val="it-IT"/>
        </w:rPr>
      </w:pPr>
    </w:p>
    <w:p w14:paraId="56E4EDC4" w14:textId="77777777" w:rsidR="00666488" w:rsidRPr="00914EA5" w:rsidRDefault="00666488" w:rsidP="00666488">
      <w:pPr>
        <w:pStyle w:val="Prrafodelista"/>
        <w:ind w:right="-660"/>
        <w:jc w:val="both"/>
        <w:textAlignment w:val="baseline"/>
        <w:rPr>
          <w:rFonts w:ascii="Times New Roman" w:hAnsi="Times New Roman" w:cs="Times New Roman"/>
          <w:i/>
          <w:iCs/>
          <w:sz w:val="22"/>
          <w:szCs w:val="22"/>
          <w:lang w:val="it-IT"/>
        </w:rPr>
      </w:pPr>
    </w:p>
    <w:p w14:paraId="4CAC4C03" w14:textId="77777777" w:rsidR="00666488" w:rsidRPr="00914EA5" w:rsidRDefault="00666488" w:rsidP="00666488">
      <w:pPr>
        <w:pStyle w:val="Prrafodelista"/>
        <w:ind w:right="-660"/>
        <w:jc w:val="both"/>
        <w:textAlignment w:val="baseline"/>
        <w:rPr>
          <w:rFonts w:ascii="Times New Roman" w:hAnsi="Times New Roman" w:cs="Times New Roman"/>
          <w:i/>
          <w:iCs/>
          <w:sz w:val="22"/>
          <w:szCs w:val="22"/>
          <w:lang w:val="it-IT"/>
        </w:rPr>
      </w:pPr>
    </w:p>
    <w:p w14:paraId="07095D99" w14:textId="77777777" w:rsidR="00666488" w:rsidRPr="00914EA5" w:rsidRDefault="00666488" w:rsidP="00666488">
      <w:pPr>
        <w:pStyle w:val="Prrafodelista"/>
        <w:ind w:right="-660"/>
        <w:jc w:val="both"/>
        <w:textAlignment w:val="baseline"/>
        <w:rPr>
          <w:rFonts w:ascii="Times New Roman" w:hAnsi="Times New Roman" w:cs="Times New Roman"/>
          <w:i/>
          <w:iCs/>
          <w:sz w:val="22"/>
          <w:szCs w:val="22"/>
          <w:lang w:val="it-IT"/>
        </w:rPr>
      </w:pPr>
    </w:p>
    <w:p w14:paraId="13C714AD" w14:textId="77777777" w:rsidR="00666488" w:rsidRPr="00914EA5" w:rsidRDefault="00666488" w:rsidP="00666488">
      <w:pPr>
        <w:pStyle w:val="Prrafodelista"/>
        <w:ind w:right="-660"/>
        <w:jc w:val="both"/>
        <w:textAlignment w:val="baseline"/>
        <w:rPr>
          <w:rFonts w:ascii="Times New Roman" w:hAnsi="Times New Roman" w:cs="Times New Roman"/>
          <w:i/>
          <w:iCs/>
          <w:sz w:val="22"/>
          <w:szCs w:val="22"/>
          <w:lang w:val="it-IT"/>
        </w:rPr>
      </w:pPr>
    </w:p>
    <w:p w14:paraId="228C4376" w14:textId="77777777" w:rsidR="00666488" w:rsidRPr="00914EA5" w:rsidRDefault="00666488" w:rsidP="00666488">
      <w:pPr>
        <w:pStyle w:val="Prrafodelista"/>
        <w:ind w:right="-660"/>
        <w:jc w:val="both"/>
        <w:textAlignment w:val="baseline"/>
        <w:rPr>
          <w:rFonts w:ascii="Times New Roman" w:hAnsi="Times New Roman" w:cs="Times New Roman"/>
          <w:i/>
          <w:iCs/>
          <w:sz w:val="22"/>
          <w:szCs w:val="22"/>
          <w:lang w:val="it-IT"/>
        </w:rPr>
      </w:pPr>
    </w:p>
    <w:p w14:paraId="6F0CA0CB" w14:textId="5770EEF6" w:rsidR="00666488" w:rsidRPr="00914EA5" w:rsidRDefault="00666488" w:rsidP="00666488">
      <w:pPr>
        <w:pStyle w:val="Prrafodelista"/>
        <w:ind w:right="-660"/>
        <w:jc w:val="both"/>
        <w:textAlignment w:val="baseline"/>
        <w:rPr>
          <w:rFonts w:ascii="Times New Roman" w:hAnsi="Times New Roman" w:cs="Times New Roman"/>
          <w:i/>
          <w:iCs/>
          <w:sz w:val="22"/>
          <w:szCs w:val="22"/>
          <w:lang w:val="it-IT"/>
        </w:rPr>
      </w:pPr>
      <w:r w:rsidRPr="00914EA5">
        <w:rPr>
          <w:rFonts w:ascii="Times New Roman" w:hAnsi="Times New Roman" w:cs="Times New Roman"/>
          <w:i/>
          <w:iCs/>
          <w:sz w:val="22"/>
          <w:szCs w:val="22"/>
          <w:lang w:val="it-IT"/>
        </w:rPr>
        <w:t xml:space="preserve">                                         FOTOGRAFIA 02: Plano apartamento tipo.</w:t>
      </w:r>
    </w:p>
    <w:p w14:paraId="528189A0" w14:textId="77777777" w:rsidR="00666488" w:rsidRPr="00914EA5" w:rsidRDefault="00666488" w:rsidP="00666488">
      <w:pPr>
        <w:pStyle w:val="Prrafodelista"/>
        <w:ind w:right="-660"/>
        <w:jc w:val="both"/>
        <w:textAlignment w:val="baseline"/>
        <w:rPr>
          <w:rFonts w:ascii="Times New Roman" w:hAnsi="Times New Roman" w:cs="Times New Roman"/>
          <w:sz w:val="22"/>
          <w:szCs w:val="22"/>
          <w:lang w:val="es-ES"/>
        </w:rPr>
      </w:pPr>
    </w:p>
    <w:p w14:paraId="3A8AEFC1" w14:textId="77777777" w:rsidR="00666488" w:rsidRPr="00914EA5" w:rsidRDefault="00666488" w:rsidP="00666488">
      <w:pPr>
        <w:pStyle w:val="Prrafodelista"/>
        <w:ind w:right="-660"/>
        <w:jc w:val="center"/>
        <w:textAlignment w:val="baseline"/>
        <w:rPr>
          <w:rFonts w:ascii="Times New Roman" w:hAnsi="Times New Roman" w:cs="Times New Roman"/>
          <w:sz w:val="22"/>
          <w:szCs w:val="22"/>
          <w:lang w:val="es-ES"/>
        </w:rPr>
      </w:pPr>
    </w:p>
    <w:tbl>
      <w:tblPr>
        <w:tblStyle w:val="Tablaconcuadrcula"/>
        <w:tblW w:w="10201" w:type="dxa"/>
        <w:tblLook w:val="04A0" w:firstRow="1" w:lastRow="0" w:firstColumn="1" w:lastColumn="0" w:noHBand="0" w:noVBand="1"/>
      </w:tblPr>
      <w:tblGrid>
        <w:gridCol w:w="1889"/>
        <w:gridCol w:w="1367"/>
        <w:gridCol w:w="141"/>
        <w:gridCol w:w="1276"/>
        <w:gridCol w:w="879"/>
        <w:gridCol w:w="1592"/>
        <w:gridCol w:w="3057"/>
      </w:tblGrid>
      <w:tr w:rsidR="00666488" w:rsidRPr="00914EA5" w14:paraId="10A4030F" w14:textId="77777777" w:rsidTr="00914EA5">
        <w:tc>
          <w:tcPr>
            <w:tcW w:w="10201" w:type="dxa"/>
            <w:gridSpan w:val="7"/>
          </w:tcPr>
          <w:p w14:paraId="4E899EF5" w14:textId="7F1C90EE" w:rsidR="00666488" w:rsidRPr="00914EA5" w:rsidRDefault="00666488" w:rsidP="00666488">
            <w:pPr>
              <w:contextualSpacing/>
              <w:jc w:val="center"/>
              <w:textAlignment w:val="baseline"/>
              <w:rPr>
                <w:b/>
                <w:iCs/>
                <w:sz w:val="22"/>
                <w:szCs w:val="22"/>
                <w:lang w:eastAsia="es-ES_tradnl"/>
              </w:rPr>
            </w:pPr>
            <w:r w:rsidRPr="00914EA5">
              <w:rPr>
                <w:b/>
                <w:iCs/>
                <w:sz w:val="22"/>
                <w:szCs w:val="22"/>
                <w:lang w:eastAsia="es-ES_tradnl"/>
              </w:rPr>
              <w:t>Generalidades</w:t>
            </w:r>
          </w:p>
        </w:tc>
      </w:tr>
      <w:tr w:rsidR="00666488" w:rsidRPr="00914EA5" w14:paraId="665AB4DF" w14:textId="77777777" w:rsidTr="00914EA5">
        <w:trPr>
          <w:trHeight w:val="270"/>
        </w:trPr>
        <w:tc>
          <w:tcPr>
            <w:tcW w:w="3397" w:type="dxa"/>
            <w:gridSpan w:val="3"/>
            <w:vMerge w:val="restart"/>
          </w:tcPr>
          <w:p w14:paraId="7F16190F" w14:textId="77777777" w:rsidR="00666488" w:rsidRPr="00914EA5" w:rsidRDefault="00666488" w:rsidP="00666488">
            <w:pPr>
              <w:contextualSpacing/>
              <w:jc w:val="center"/>
              <w:textAlignment w:val="baseline"/>
              <w:rPr>
                <w:sz w:val="22"/>
                <w:szCs w:val="22"/>
              </w:rPr>
            </w:pPr>
            <w:r w:rsidRPr="00914EA5">
              <w:rPr>
                <w:sz w:val="22"/>
                <w:szCs w:val="22"/>
              </w:rPr>
              <w:t>Localidad: Suba</w:t>
            </w:r>
          </w:p>
        </w:tc>
        <w:tc>
          <w:tcPr>
            <w:tcW w:w="2155" w:type="dxa"/>
            <w:gridSpan w:val="2"/>
            <w:vMerge w:val="restart"/>
          </w:tcPr>
          <w:p w14:paraId="0DCC40A6" w14:textId="05F1082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Tipo de desarrollo:</w:t>
            </w:r>
          </w:p>
          <w:p w14:paraId="6FD8DEDE" w14:textId="7777777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Vivienda VIS</w:t>
            </w:r>
          </w:p>
        </w:tc>
        <w:tc>
          <w:tcPr>
            <w:tcW w:w="4649" w:type="dxa"/>
            <w:gridSpan w:val="2"/>
          </w:tcPr>
          <w:p w14:paraId="6DEADE2F" w14:textId="7777777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Plan Parcial: SI</w:t>
            </w:r>
          </w:p>
        </w:tc>
      </w:tr>
      <w:tr w:rsidR="00666488" w:rsidRPr="00914EA5" w14:paraId="63874CA6" w14:textId="77777777" w:rsidTr="00914EA5">
        <w:trPr>
          <w:trHeight w:val="270"/>
        </w:trPr>
        <w:tc>
          <w:tcPr>
            <w:tcW w:w="3397" w:type="dxa"/>
            <w:gridSpan w:val="3"/>
            <w:vMerge/>
          </w:tcPr>
          <w:p w14:paraId="40D9BC55" w14:textId="77777777" w:rsidR="00666488" w:rsidRPr="00914EA5" w:rsidRDefault="00666488" w:rsidP="00666488">
            <w:pPr>
              <w:contextualSpacing/>
              <w:jc w:val="center"/>
              <w:textAlignment w:val="baseline"/>
              <w:rPr>
                <w:bCs/>
                <w:iCs/>
                <w:sz w:val="22"/>
                <w:szCs w:val="22"/>
                <w:lang w:eastAsia="es-ES_tradnl"/>
              </w:rPr>
            </w:pPr>
          </w:p>
        </w:tc>
        <w:tc>
          <w:tcPr>
            <w:tcW w:w="2155" w:type="dxa"/>
            <w:gridSpan w:val="2"/>
            <w:vMerge/>
          </w:tcPr>
          <w:p w14:paraId="7C1AE33D" w14:textId="77777777" w:rsidR="00666488" w:rsidRPr="00914EA5" w:rsidRDefault="00666488" w:rsidP="00666488">
            <w:pPr>
              <w:contextualSpacing/>
              <w:jc w:val="center"/>
              <w:textAlignment w:val="baseline"/>
              <w:rPr>
                <w:bCs/>
                <w:iCs/>
                <w:sz w:val="22"/>
                <w:szCs w:val="22"/>
                <w:lang w:eastAsia="es-ES_tradnl"/>
              </w:rPr>
            </w:pPr>
          </w:p>
        </w:tc>
        <w:tc>
          <w:tcPr>
            <w:tcW w:w="4649" w:type="dxa"/>
            <w:gridSpan w:val="2"/>
          </w:tcPr>
          <w:p w14:paraId="2E8C9D9D" w14:textId="7777777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Licenciamiento Directo: N/A</w:t>
            </w:r>
          </w:p>
        </w:tc>
      </w:tr>
      <w:tr w:rsidR="00666488" w:rsidRPr="00914EA5" w14:paraId="532BBC64" w14:textId="77777777" w:rsidTr="00914EA5">
        <w:trPr>
          <w:trHeight w:val="270"/>
        </w:trPr>
        <w:tc>
          <w:tcPr>
            <w:tcW w:w="10201" w:type="dxa"/>
            <w:gridSpan w:val="7"/>
          </w:tcPr>
          <w:p w14:paraId="58947A7C" w14:textId="77777777" w:rsidR="00666488" w:rsidRPr="00914EA5" w:rsidRDefault="00666488" w:rsidP="00666488">
            <w:pPr>
              <w:contextualSpacing/>
              <w:jc w:val="center"/>
              <w:textAlignment w:val="baseline"/>
              <w:rPr>
                <w:b/>
                <w:iCs/>
                <w:sz w:val="22"/>
                <w:szCs w:val="22"/>
                <w:lang w:eastAsia="es-ES_tradnl"/>
              </w:rPr>
            </w:pPr>
            <w:r w:rsidRPr="00914EA5">
              <w:rPr>
                <w:b/>
                <w:iCs/>
                <w:sz w:val="22"/>
                <w:szCs w:val="22"/>
                <w:lang w:eastAsia="es-ES_tradnl"/>
              </w:rPr>
              <w:t>Tratamiento urbanístico del suelo</w:t>
            </w:r>
          </w:p>
        </w:tc>
      </w:tr>
      <w:tr w:rsidR="00666488" w:rsidRPr="00914EA5" w14:paraId="18E62505" w14:textId="77777777" w:rsidTr="00914EA5">
        <w:trPr>
          <w:trHeight w:val="270"/>
        </w:trPr>
        <w:tc>
          <w:tcPr>
            <w:tcW w:w="1889" w:type="dxa"/>
          </w:tcPr>
          <w:p w14:paraId="4FE71DE5" w14:textId="0AD2863B" w:rsidR="00666488" w:rsidRPr="00914EA5" w:rsidRDefault="00666488" w:rsidP="00666488">
            <w:pPr>
              <w:tabs>
                <w:tab w:val="left" w:pos="3220"/>
              </w:tabs>
              <w:contextualSpacing/>
              <w:jc w:val="center"/>
              <w:textAlignment w:val="baseline"/>
              <w:rPr>
                <w:bCs/>
                <w:iCs/>
                <w:sz w:val="22"/>
                <w:szCs w:val="22"/>
                <w:lang w:eastAsia="es-ES_tradnl"/>
              </w:rPr>
            </w:pPr>
            <w:r w:rsidRPr="00914EA5">
              <w:rPr>
                <w:bCs/>
                <w:iCs/>
                <w:sz w:val="22"/>
                <w:szCs w:val="22"/>
                <w:lang w:eastAsia="es-ES_tradnl"/>
              </w:rPr>
              <w:t>Renovación Urbana:</w:t>
            </w:r>
          </w:p>
        </w:tc>
        <w:tc>
          <w:tcPr>
            <w:tcW w:w="1508" w:type="dxa"/>
            <w:gridSpan w:val="2"/>
          </w:tcPr>
          <w:p w14:paraId="7072C4A9" w14:textId="77777777" w:rsidR="00666488" w:rsidRPr="00914EA5" w:rsidRDefault="00666488" w:rsidP="00666488">
            <w:pPr>
              <w:tabs>
                <w:tab w:val="left" w:pos="3220"/>
              </w:tabs>
              <w:contextualSpacing/>
              <w:jc w:val="center"/>
              <w:textAlignment w:val="baseline"/>
              <w:rPr>
                <w:bCs/>
                <w:iCs/>
                <w:sz w:val="22"/>
                <w:szCs w:val="22"/>
                <w:lang w:eastAsia="es-ES_tradnl"/>
              </w:rPr>
            </w:pPr>
            <w:r w:rsidRPr="00914EA5">
              <w:rPr>
                <w:bCs/>
                <w:iCs/>
                <w:sz w:val="22"/>
                <w:szCs w:val="22"/>
                <w:lang w:eastAsia="es-ES_tradnl"/>
              </w:rPr>
              <w:t>Desarrollo</w:t>
            </w:r>
            <w:r w:rsidRPr="00914EA5">
              <w:rPr>
                <w:bCs/>
                <w:iCs/>
                <w:sz w:val="22"/>
                <w:szCs w:val="22"/>
                <w:lang w:eastAsia="es-ES_tradnl"/>
              </w:rPr>
              <w:br/>
              <w:t>x</w:t>
            </w:r>
          </w:p>
        </w:tc>
        <w:tc>
          <w:tcPr>
            <w:tcW w:w="2155" w:type="dxa"/>
            <w:gridSpan w:val="2"/>
          </w:tcPr>
          <w:p w14:paraId="7DEF8BDD" w14:textId="4974328A"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Mejoramiento</w:t>
            </w:r>
          </w:p>
        </w:tc>
        <w:tc>
          <w:tcPr>
            <w:tcW w:w="1592" w:type="dxa"/>
          </w:tcPr>
          <w:p w14:paraId="69D5A2E1" w14:textId="09C3BF50"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Conservación</w:t>
            </w:r>
          </w:p>
        </w:tc>
        <w:tc>
          <w:tcPr>
            <w:tcW w:w="3057" w:type="dxa"/>
          </w:tcPr>
          <w:p w14:paraId="43D68CD8" w14:textId="358F181C"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Consolidación</w:t>
            </w:r>
          </w:p>
        </w:tc>
      </w:tr>
      <w:tr w:rsidR="00666488" w:rsidRPr="00914EA5" w14:paraId="00C00F86" w14:textId="77777777" w:rsidTr="00914EA5">
        <w:tc>
          <w:tcPr>
            <w:tcW w:w="10201" w:type="dxa"/>
            <w:gridSpan w:val="7"/>
          </w:tcPr>
          <w:p w14:paraId="5026EF88" w14:textId="77777777" w:rsidR="00666488" w:rsidRPr="00914EA5" w:rsidRDefault="00666488" w:rsidP="00666488">
            <w:pPr>
              <w:contextualSpacing/>
              <w:jc w:val="center"/>
              <w:textAlignment w:val="baseline"/>
              <w:rPr>
                <w:b/>
                <w:iCs/>
                <w:sz w:val="22"/>
                <w:szCs w:val="22"/>
                <w:lang w:eastAsia="es-ES_tradnl"/>
              </w:rPr>
            </w:pPr>
            <w:r w:rsidRPr="00914EA5">
              <w:rPr>
                <w:b/>
                <w:iCs/>
                <w:sz w:val="22"/>
                <w:szCs w:val="22"/>
                <w:lang w:eastAsia="es-ES_tradnl"/>
              </w:rPr>
              <w:t>Plan parcial</w:t>
            </w:r>
          </w:p>
        </w:tc>
      </w:tr>
      <w:tr w:rsidR="00666488" w:rsidRPr="00914EA5" w14:paraId="4F0D19BE" w14:textId="77777777" w:rsidTr="00914EA5">
        <w:tc>
          <w:tcPr>
            <w:tcW w:w="3397" w:type="dxa"/>
            <w:gridSpan w:val="3"/>
          </w:tcPr>
          <w:p w14:paraId="6320365C" w14:textId="4D9CBEEA"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Nombre del Plan Parcial</w:t>
            </w:r>
          </w:p>
        </w:tc>
        <w:tc>
          <w:tcPr>
            <w:tcW w:w="6804" w:type="dxa"/>
            <w:gridSpan w:val="4"/>
          </w:tcPr>
          <w:p w14:paraId="65D2477B" w14:textId="1155018F"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UPZ No. 3 Guaymaral (Decreto 088/17)</w:t>
            </w:r>
          </w:p>
        </w:tc>
      </w:tr>
      <w:tr w:rsidR="00666488" w:rsidRPr="00914EA5" w14:paraId="09DF4E0D" w14:textId="77777777" w:rsidTr="00914EA5">
        <w:tc>
          <w:tcPr>
            <w:tcW w:w="3397" w:type="dxa"/>
            <w:gridSpan w:val="3"/>
          </w:tcPr>
          <w:p w14:paraId="44A1629E" w14:textId="7777777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Tamaño del Plan Parcial</w:t>
            </w:r>
          </w:p>
        </w:tc>
        <w:tc>
          <w:tcPr>
            <w:tcW w:w="6804" w:type="dxa"/>
            <w:gridSpan w:val="4"/>
          </w:tcPr>
          <w:p w14:paraId="7E512402" w14:textId="052989AB" w:rsidR="00666488" w:rsidRPr="00914EA5" w:rsidRDefault="00666488" w:rsidP="00666488">
            <w:pPr>
              <w:contextualSpacing/>
              <w:jc w:val="center"/>
              <w:textAlignment w:val="baseline"/>
              <w:rPr>
                <w:bCs/>
                <w:iCs/>
                <w:sz w:val="22"/>
                <w:szCs w:val="22"/>
                <w:lang w:eastAsia="es-ES_tradnl"/>
              </w:rPr>
            </w:pPr>
            <w:r w:rsidRPr="00914EA5">
              <w:rPr>
                <w:rStyle w:val="normaltextrun"/>
                <w:sz w:val="22"/>
                <w:szCs w:val="22"/>
              </w:rPr>
              <w:t>581.000 m2</w:t>
            </w:r>
          </w:p>
        </w:tc>
      </w:tr>
      <w:tr w:rsidR="00666488" w:rsidRPr="00914EA5" w14:paraId="4695870B" w14:textId="77777777" w:rsidTr="00914EA5">
        <w:tc>
          <w:tcPr>
            <w:tcW w:w="3397" w:type="dxa"/>
            <w:gridSpan w:val="3"/>
          </w:tcPr>
          <w:p w14:paraId="56C1FCCC" w14:textId="259319DF"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Cantidad de viviendas a desarrollar</w:t>
            </w:r>
          </w:p>
        </w:tc>
        <w:tc>
          <w:tcPr>
            <w:tcW w:w="6804" w:type="dxa"/>
            <w:gridSpan w:val="4"/>
          </w:tcPr>
          <w:p w14:paraId="6B0C012A" w14:textId="1754550F" w:rsidR="00666488" w:rsidRPr="00914EA5" w:rsidRDefault="00666488" w:rsidP="00666488">
            <w:pPr>
              <w:contextualSpacing/>
              <w:jc w:val="center"/>
              <w:textAlignment w:val="baseline"/>
              <w:rPr>
                <w:bCs/>
                <w:iCs/>
                <w:sz w:val="22"/>
                <w:szCs w:val="22"/>
                <w:lang w:eastAsia="es-ES_tradnl"/>
              </w:rPr>
            </w:pPr>
            <w:r w:rsidRPr="00914EA5">
              <w:rPr>
                <w:rStyle w:val="normaltextrun"/>
                <w:sz w:val="22"/>
                <w:szCs w:val="22"/>
              </w:rPr>
              <w:t>130.000</w:t>
            </w:r>
          </w:p>
        </w:tc>
      </w:tr>
      <w:tr w:rsidR="00666488" w:rsidRPr="00914EA5" w14:paraId="334A655D" w14:textId="77777777" w:rsidTr="00914EA5">
        <w:tc>
          <w:tcPr>
            <w:tcW w:w="3397" w:type="dxa"/>
            <w:gridSpan w:val="3"/>
          </w:tcPr>
          <w:p w14:paraId="716A824A" w14:textId="194FDA26"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Espacio Público (</w:t>
            </w:r>
            <w:proofErr w:type="spellStart"/>
            <w:r w:rsidRPr="00914EA5">
              <w:rPr>
                <w:bCs/>
                <w:iCs/>
                <w:sz w:val="22"/>
                <w:szCs w:val="22"/>
                <w:lang w:eastAsia="es-ES_tradnl"/>
              </w:rPr>
              <w:t>mtrs</w:t>
            </w:r>
            <w:proofErr w:type="spellEnd"/>
            <w:r w:rsidRPr="00914EA5">
              <w:rPr>
                <w:bCs/>
                <w:iCs/>
                <w:sz w:val="22"/>
                <w:szCs w:val="22"/>
                <w:lang w:eastAsia="es-ES_tradnl"/>
              </w:rPr>
              <w:t>)</w:t>
            </w:r>
          </w:p>
        </w:tc>
        <w:tc>
          <w:tcPr>
            <w:tcW w:w="6804" w:type="dxa"/>
            <w:gridSpan w:val="4"/>
          </w:tcPr>
          <w:p w14:paraId="1E155429" w14:textId="2770920A" w:rsidR="00666488" w:rsidRPr="00914EA5" w:rsidRDefault="00666488" w:rsidP="00666488">
            <w:pPr>
              <w:contextualSpacing/>
              <w:jc w:val="center"/>
              <w:textAlignment w:val="baseline"/>
              <w:rPr>
                <w:bCs/>
                <w:iCs/>
                <w:sz w:val="22"/>
                <w:szCs w:val="22"/>
                <w:lang w:eastAsia="es-ES_tradnl"/>
              </w:rPr>
            </w:pPr>
            <w:r w:rsidRPr="00914EA5">
              <w:rPr>
                <w:rStyle w:val="normaltextrun"/>
                <w:sz w:val="22"/>
                <w:szCs w:val="22"/>
              </w:rPr>
              <w:t>273.000 m2</w:t>
            </w:r>
          </w:p>
        </w:tc>
      </w:tr>
      <w:tr w:rsidR="00666488" w:rsidRPr="00914EA5" w14:paraId="10DDD9CA" w14:textId="77777777" w:rsidTr="00914EA5">
        <w:tc>
          <w:tcPr>
            <w:tcW w:w="3397" w:type="dxa"/>
            <w:gridSpan w:val="3"/>
          </w:tcPr>
          <w:p w14:paraId="481F6AAA" w14:textId="249F3FE2"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Características del Espacio Publico</w:t>
            </w:r>
          </w:p>
        </w:tc>
        <w:tc>
          <w:tcPr>
            <w:tcW w:w="6804" w:type="dxa"/>
            <w:gridSpan w:val="4"/>
          </w:tcPr>
          <w:p w14:paraId="784BD957" w14:textId="77777777" w:rsidR="00666488" w:rsidRPr="00914EA5" w:rsidRDefault="00666488" w:rsidP="00666488">
            <w:pPr>
              <w:pStyle w:val="p1"/>
              <w:jc w:val="center"/>
              <w:rPr>
                <w:sz w:val="22"/>
                <w:szCs w:val="22"/>
              </w:rPr>
            </w:pPr>
            <w:r w:rsidRPr="00914EA5">
              <w:rPr>
                <w:bCs/>
                <w:iCs/>
                <w:sz w:val="22"/>
                <w:szCs w:val="22"/>
                <w:lang w:eastAsia="es-ES_tradnl"/>
              </w:rPr>
              <w:t>El proyecto plantea una integración urbana con el entorno consolidado del sector, mediante la incorporación de áreas de circulación peatonal, zonas verdes y espacios de permanencia asociados al uso residencial. La propuesta urbanística busca fortalecer las condiciones de habitabilidad, conectividad y apropiación del espacio colectivo, articulándose con la infraestructura y equipamientos existentes del sector.</w:t>
            </w:r>
          </w:p>
        </w:tc>
      </w:tr>
      <w:tr w:rsidR="00666488" w:rsidRPr="00914EA5" w14:paraId="4C8A99BA" w14:textId="77777777" w:rsidTr="00914EA5">
        <w:tc>
          <w:tcPr>
            <w:tcW w:w="10201" w:type="dxa"/>
            <w:gridSpan w:val="7"/>
          </w:tcPr>
          <w:p w14:paraId="29F8E58A" w14:textId="0C628810" w:rsidR="00666488" w:rsidRPr="00914EA5" w:rsidRDefault="00666488" w:rsidP="00666488">
            <w:pPr>
              <w:contextualSpacing/>
              <w:jc w:val="center"/>
              <w:textAlignment w:val="baseline"/>
              <w:rPr>
                <w:b/>
                <w:iCs/>
                <w:sz w:val="22"/>
                <w:szCs w:val="22"/>
                <w:lang w:eastAsia="es-ES_tradnl"/>
              </w:rPr>
            </w:pPr>
            <w:r w:rsidRPr="00914EA5">
              <w:rPr>
                <w:b/>
                <w:iCs/>
                <w:sz w:val="22"/>
                <w:szCs w:val="22"/>
                <w:lang w:eastAsia="es-ES_tradnl"/>
              </w:rPr>
              <w:t>Características del proyecto</w:t>
            </w:r>
          </w:p>
        </w:tc>
      </w:tr>
      <w:tr w:rsidR="00666488" w:rsidRPr="00914EA5" w14:paraId="7751BBE8" w14:textId="77777777" w:rsidTr="00914EA5">
        <w:tc>
          <w:tcPr>
            <w:tcW w:w="3397" w:type="dxa"/>
            <w:gridSpan w:val="3"/>
          </w:tcPr>
          <w:p w14:paraId="7C38500E" w14:textId="3B0A81D0"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Nombre del proyecto</w:t>
            </w:r>
          </w:p>
        </w:tc>
        <w:tc>
          <w:tcPr>
            <w:tcW w:w="6804" w:type="dxa"/>
            <w:gridSpan w:val="4"/>
          </w:tcPr>
          <w:p w14:paraId="176420F9" w14:textId="77777777" w:rsidR="00666488" w:rsidRPr="00914EA5" w:rsidRDefault="00666488" w:rsidP="00666488">
            <w:pPr>
              <w:pStyle w:val="Default"/>
              <w:contextualSpacing/>
              <w:jc w:val="center"/>
              <w:textAlignment w:val="baseline"/>
              <w:rPr>
                <w:rFonts w:ascii="Times New Roman" w:hAnsi="Times New Roman" w:cs="Times New Roman"/>
                <w:sz w:val="22"/>
                <w:szCs w:val="22"/>
              </w:rPr>
            </w:pPr>
            <w:r w:rsidRPr="00914EA5">
              <w:rPr>
                <w:rFonts w:ascii="Times New Roman" w:hAnsi="Times New Roman" w:cs="Times New Roman"/>
                <w:sz w:val="22"/>
                <w:szCs w:val="22"/>
              </w:rPr>
              <w:t>CONJUNTO RESIDENCIAL EL ROBLE</w:t>
            </w:r>
          </w:p>
        </w:tc>
      </w:tr>
      <w:tr w:rsidR="00666488" w:rsidRPr="00914EA5" w14:paraId="643F27E5" w14:textId="77777777" w:rsidTr="00914EA5">
        <w:tc>
          <w:tcPr>
            <w:tcW w:w="3397" w:type="dxa"/>
            <w:gridSpan w:val="3"/>
          </w:tcPr>
          <w:p w14:paraId="15A2B01D" w14:textId="1D22E4A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Constructor:</w:t>
            </w:r>
          </w:p>
        </w:tc>
        <w:tc>
          <w:tcPr>
            <w:tcW w:w="6804" w:type="dxa"/>
            <w:gridSpan w:val="4"/>
          </w:tcPr>
          <w:p w14:paraId="1D4B13B1" w14:textId="5EAA9735" w:rsidR="00666488" w:rsidRPr="00914EA5" w:rsidRDefault="00666488" w:rsidP="00666488">
            <w:pPr>
              <w:contextualSpacing/>
              <w:jc w:val="center"/>
              <w:textAlignment w:val="baseline"/>
              <w:rPr>
                <w:sz w:val="22"/>
                <w:szCs w:val="22"/>
              </w:rPr>
            </w:pPr>
            <w:r w:rsidRPr="00914EA5">
              <w:rPr>
                <w:sz w:val="22"/>
                <w:szCs w:val="22"/>
              </w:rPr>
              <w:t>AMARILO</w:t>
            </w:r>
          </w:p>
        </w:tc>
      </w:tr>
      <w:tr w:rsidR="00666488" w:rsidRPr="00914EA5" w14:paraId="2E5B1AC0" w14:textId="77777777" w:rsidTr="00914EA5">
        <w:tc>
          <w:tcPr>
            <w:tcW w:w="3397" w:type="dxa"/>
            <w:gridSpan w:val="3"/>
          </w:tcPr>
          <w:p w14:paraId="65EA57AD" w14:textId="7777777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Cantidad de viviendas (VIS/VIP Y NO VIS)</w:t>
            </w:r>
          </w:p>
        </w:tc>
        <w:tc>
          <w:tcPr>
            <w:tcW w:w="6804" w:type="dxa"/>
            <w:gridSpan w:val="4"/>
          </w:tcPr>
          <w:p w14:paraId="6A327FBB" w14:textId="77777777" w:rsidR="00666488" w:rsidRPr="00914EA5" w:rsidRDefault="00666488" w:rsidP="00666488">
            <w:pPr>
              <w:contextualSpacing/>
              <w:jc w:val="center"/>
              <w:textAlignment w:val="baseline"/>
              <w:rPr>
                <w:sz w:val="22"/>
                <w:szCs w:val="22"/>
              </w:rPr>
            </w:pPr>
            <w:r w:rsidRPr="00914EA5">
              <w:rPr>
                <w:sz w:val="22"/>
                <w:szCs w:val="22"/>
              </w:rPr>
              <w:t>VIP 144, VIS 516</w:t>
            </w:r>
          </w:p>
        </w:tc>
      </w:tr>
      <w:tr w:rsidR="00666488" w:rsidRPr="00914EA5" w14:paraId="08B53A6E" w14:textId="77777777" w:rsidTr="00914EA5">
        <w:tc>
          <w:tcPr>
            <w:tcW w:w="3397" w:type="dxa"/>
            <w:gridSpan w:val="3"/>
          </w:tcPr>
          <w:p w14:paraId="781E0E37" w14:textId="5177C377" w:rsidR="00666488" w:rsidRPr="00914EA5" w:rsidRDefault="00666488" w:rsidP="00666488">
            <w:pPr>
              <w:contextualSpacing/>
              <w:jc w:val="center"/>
              <w:textAlignment w:val="baseline"/>
              <w:rPr>
                <w:sz w:val="22"/>
                <w:szCs w:val="22"/>
              </w:rPr>
            </w:pPr>
            <w:r w:rsidRPr="00914EA5">
              <w:rPr>
                <w:sz w:val="22"/>
                <w:szCs w:val="22"/>
              </w:rPr>
              <w:t>Áreas del Lote</w:t>
            </w:r>
          </w:p>
        </w:tc>
        <w:tc>
          <w:tcPr>
            <w:tcW w:w="6804" w:type="dxa"/>
            <w:gridSpan w:val="4"/>
          </w:tcPr>
          <w:p w14:paraId="34144559" w14:textId="77777777" w:rsidR="00666488" w:rsidRPr="00914EA5" w:rsidRDefault="00666488" w:rsidP="00666488">
            <w:pPr>
              <w:contextualSpacing/>
              <w:jc w:val="center"/>
              <w:textAlignment w:val="baseline"/>
              <w:rPr>
                <w:sz w:val="22"/>
                <w:szCs w:val="22"/>
                <w:highlight w:val="yellow"/>
              </w:rPr>
            </w:pPr>
            <w:r w:rsidRPr="00914EA5">
              <w:rPr>
                <w:rFonts w:eastAsiaTheme="minorEastAsia"/>
                <w:sz w:val="22"/>
                <w:szCs w:val="22"/>
                <w:lang w:eastAsia="en-US"/>
              </w:rPr>
              <w:t>15.998,85 m2</w:t>
            </w:r>
          </w:p>
        </w:tc>
      </w:tr>
      <w:tr w:rsidR="00666488" w:rsidRPr="00914EA5" w14:paraId="3B11AF36" w14:textId="77777777" w:rsidTr="00914EA5">
        <w:tc>
          <w:tcPr>
            <w:tcW w:w="3397" w:type="dxa"/>
            <w:gridSpan w:val="3"/>
          </w:tcPr>
          <w:p w14:paraId="2B8F524C" w14:textId="7777777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Áreas de Espacio Público:</w:t>
            </w:r>
          </w:p>
        </w:tc>
        <w:tc>
          <w:tcPr>
            <w:tcW w:w="6804" w:type="dxa"/>
            <w:gridSpan w:val="4"/>
          </w:tcPr>
          <w:p w14:paraId="3454FA43" w14:textId="77777777" w:rsidR="00666488" w:rsidRPr="00914EA5" w:rsidRDefault="00666488" w:rsidP="00666488">
            <w:pPr>
              <w:contextualSpacing/>
              <w:jc w:val="center"/>
              <w:textAlignment w:val="baseline"/>
              <w:rPr>
                <w:rFonts w:eastAsiaTheme="minorEastAsia"/>
                <w:sz w:val="22"/>
                <w:szCs w:val="22"/>
                <w:highlight w:val="yellow"/>
                <w:lang w:eastAsia="en-US"/>
              </w:rPr>
            </w:pPr>
            <w:r w:rsidRPr="00914EA5">
              <w:rPr>
                <w:sz w:val="22"/>
                <w:szCs w:val="22"/>
              </w:rPr>
              <w:t xml:space="preserve">273.000 </w:t>
            </w:r>
            <w:r w:rsidRPr="00914EA5">
              <w:rPr>
                <w:rFonts w:eastAsiaTheme="minorEastAsia"/>
                <w:sz w:val="22"/>
                <w:szCs w:val="22"/>
                <w:lang w:eastAsia="en-US"/>
              </w:rPr>
              <w:t>m²</w:t>
            </w:r>
          </w:p>
        </w:tc>
      </w:tr>
      <w:tr w:rsidR="00666488" w:rsidRPr="00914EA5" w14:paraId="710A97A3" w14:textId="77777777" w:rsidTr="00914EA5">
        <w:tc>
          <w:tcPr>
            <w:tcW w:w="3397" w:type="dxa"/>
            <w:gridSpan w:val="3"/>
          </w:tcPr>
          <w:p w14:paraId="307B8069" w14:textId="7A9285B1"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Total, construido:</w:t>
            </w:r>
          </w:p>
        </w:tc>
        <w:tc>
          <w:tcPr>
            <w:tcW w:w="6804" w:type="dxa"/>
            <w:gridSpan w:val="4"/>
          </w:tcPr>
          <w:p w14:paraId="0CFA152A" w14:textId="77777777" w:rsidR="00666488" w:rsidRPr="00914EA5" w:rsidRDefault="00666488" w:rsidP="00666488">
            <w:pPr>
              <w:contextualSpacing/>
              <w:jc w:val="center"/>
              <w:textAlignment w:val="baseline"/>
              <w:rPr>
                <w:rFonts w:eastAsiaTheme="minorEastAsia"/>
                <w:sz w:val="22"/>
                <w:szCs w:val="22"/>
                <w:lang w:eastAsia="en-US"/>
              </w:rPr>
            </w:pPr>
            <w:r w:rsidRPr="00914EA5">
              <w:rPr>
                <w:sz w:val="22"/>
                <w:szCs w:val="22"/>
              </w:rPr>
              <w:t xml:space="preserve">36108,93 </w:t>
            </w:r>
            <w:r w:rsidRPr="00914EA5">
              <w:rPr>
                <w:rFonts w:eastAsiaTheme="minorEastAsia"/>
                <w:sz w:val="22"/>
                <w:szCs w:val="22"/>
                <w:lang w:eastAsia="en-US"/>
              </w:rPr>
              <w:t>m²</w:t>
            </w:r>
          </w:p>
        </w:tc>
      </w:tr>
      <w:tr w:rsidR="00666488" w:rsidRPr="00914EA5" w14:paraId="6BF5241D" w14:textId="77777777" w:rsidTr="00914EA5">
        <w:tc>
          <w:tcPr>
            <w:tcW w:w="3397" w:type="dxa"/>
            <w:gridSpan w:val="3"/>
          </w:tcPr>
          <w:p w14:paraId="3E684EF0" w14:textId="7777777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¿Tiene características de Construcción Sostenible?</w:t>
            </w:r>
          </w:p>
        </w:tc>
        <w:tc>
          <w:tcPr>
            <w:tcW w:w="6804" w:type="dxa"/>
            <w:gridSpan w:val="4"/>
          </w:tcPr>
          <w:p w14:paraId="42A91771" w14:textId="7777777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NO</w:t>
            </w:r>
          </w:p>
        </w:tc>
      </w:tr>
      <w:tr w:rsidR="00666488" w:rsidRPr="00914EA5" w14:paraId="1ABC4CA4" w14:textId="77777777" w:rsidTr="00914EA5">
        <w:tc>
          <w:tcPr>
            <w:tcW w:w="10201" w:type="dxa"/>
            <w:gridSpan w:val="7"/>
          </w:tcPr>
          <w:p w14:paraId="3677531D" w14:textId="77777777" w:rsidR="00666488" w:rsidRPr="00914EA5" w:rsidRDefault="00666488" w:rsidP="00666488">
            <w:pPr>
              <w:contextualSpacing/>
              <w:jc w:val="center"/>
              <w:textAlignment w:val="baseline"/>
              <w:rPr>
                <w:b/>
                <w:iCs/>
                <w:sz w:val="22"/>
                <w:szCs w:val="22"/>
                <w:lang w:eastAsia="es-ES_tradnl"/>
              </w:rPr>
            </w:pPr>
            <w:r w:rsidRPr="00914EA5">
              <w:rPr>
                <w:b/>
                <w:iCs/>
                <w:sz w:val="22"/>
                <w:szCs w:val="22"/>
                <w:lang w:eastAsia="es-ES_tradnl"/>
              </w:rPr>
              <w:lastRenderedPageBreak/>
              <w:t>Características de la vivienda</w:t>
            </w:r>
          </w:p>
        </w:tc>
      </w:tr>
      <w:tr w:rsidR="00666488" w:rsidRPr="00914EA5" w14:paraId="7B20B800" w14:textId="77777777" w:rsidTr="00914EA5">
        <w:tc>
          <w:tcPr>
            <w:tcW w:w="3397" w:type="dxa"/>
            <w:gridSpan w:val="3"/>
          </w:tcPr>
          <w:p w14:paraId="44D4DF88" w14:textId="7777777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Área de la Vivienda</w:t>
            </w:r>
          </w:p>
        </w:tc>
        <w:tc>
          <w:tcPr>
            <w:tcW w:w="6804" w:type="dxa"/>
            <w:gridSpan w:val="4"/>
          </w:tcPr>
          <w:p w14:paraId="359047D6" w14:textId="77777777" w:rsidR="00666488" w:rsidRPr="00914EA5" w:rsidRDefault="00666488" w:rsidP="00666488">
            <w:pPr>
              <w:pStyle w:val="Default"/>
              <w:jc w:val="center"/>
              <w:rPr>
                <w:rFonts w:ascii="Times New Roman" w:eastAsia="Arial Nova" w:hAnsi="Times New Roman" w:cs="Times New Roman"/>
                <w:sz w:val="22"/>
                <w:szCs w:val="22"/>
              </w:rPr>
            </w:pPr>
            <w:r w:rsidRPr="00914EA5">
              <w:rPr>
                <w:rFonts w:ascii="Times New Roman" w:hAnsi="Times New Roman" w:cs="Times New Roman"/>
                <w:sz w:val="22"/>
                <w:szCs w:val="22"/>
                <w:lang w:val="es-ES_tradnl"/>
              </w:rPr>
              <w:t>Área construida aproximada de 45 m2 y 42 m2 y un área privada aproximada de 41 m2 y 38 m2</w:t>
            </w:r>
          </w:p>
        </w:tc>
      </w:tr>
      <w:tr w:rsidR="00666488" w:rsidRPr="00914EA5" w14:paraId="03F1083D" w14:textId="77777777" w:rsidTr="00914EA5">
        <w:tc>
          <w:tcPr>
            <w:tcW w:w="3397" w:type="dxa"/>
            <w:gridSpan w:val="3"/>
          </w:tcPr>
          <w:p w14:paraId="313FE158" w14:textId="621FD2DB"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Características de la vivienda</w:t>
            </w:r>
          </w:p>
        </w:tc>
        <w:tc>
          <w:tcPr>
            <w:tcW w:w="6804" w:type="dxa"/>
            <w:gridSpan w:val="4"/>
          </w:tcPr>
          <w:p w14:paraId="7AB4C4DB" w14:textId="7777777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VIS</w:t>
            </w:r>
          </w:p>
        </w:tc>
      </w:tr>
      <w:tr w:rsidR="00666488" w:rsidRPr="00914EA5" w14:paraId="06F2071B" w14:textId="77777777" w:rsidTr="00914EA5">
        <w:tc>
          <w:tcPr>
            <w:tcW w:w="3397" w:type="dxa"/>
            <w:gridSpan w:val="3"/>
          </w:tcPr>
          <w:p w14:paraId="50D5B73E" w14:textId="7777777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Plano de la vivienda</w:t>
            </w:r>
          </w:p>
        </w:tc>
        <w:tc>
          <w:tcPr>
            <w:tcW w:w="6804" w:type="dxa"/>
            <w:gridSpan w:val="4"/>
          </w:tcPr>
          <w:p w14:paraId="31E3B05F" w14:textId="7777777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ADJUNTO</w:t>
            </w:r>
          </w:p>
        </w:tc>
      </w:tr>
      <w:tr w:rsidR="00666488" w:rsidRPr="00914EA5" w14:paraId="2306CD63" w14:textId="77777777" w:rsidTr="00914EA5">
        <w:tc>
          <w:tcPr>
            <w:tcW w:w="3397" w:type="dxa"/>
            <w:gridSpan w:val="3"/>
          </w:tcPr>
          <w:p w14:paraId="0E073B14" w14:textId="7777777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¿Tiene características de Construcción Sostenible?</w:t>
            </w:r>
          </w:p>
        </w:tc>
        <w:tc>
          <w:tcPr>
            <w:tcW w:w="6804" w:type="dxa"/>
            <w:gridSpan w:val="4"/>
          </w:tcPr>
          <w:p w14:paraId="46721E72" w14:textId="7777777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.NO</w:t>
            </w:r>
          </w:p>
        </w:tc>
      </w:tr>
      <w:tr w:rsidR="00666488" w:rsidRPr="00914EA5" w14:paraId="07408B65" w14:textId="77777777" w:rsidTr="00914EA5">
        <w:tc>
          <w:tcPr>
            <w:tcW w:w="10201" w:type="dxa"/>
            <w:gridSpan w:val="7"/>
          </w:tcPr>
          <w:p w14:paraId="57021DDD" w14:textId="79E909A0" w:rsidR="00666488" w:rsidRPr="00914EA5" w:rsidRDefault="00666488" w:rsidP="00666488">
            <w:pPr>
              <w:contextualSpacing/>
              <w:jc w:val="center"/>
              <w:textAlignment w:val="baseline"/>
              <w:rPr>
                <w:b/>
                <w:iCs/>
                <w:sz w:val="22"/>
                <w:szCs w:val="22"/>
                <w:lang w:eastAsia="es-ES_tradnl"/>
              </w:rPr>
            </w:pPr>
            <w:r w:rsidRPr="00914EA5">
              <w:rPr>
                <w:b/>
                <w:iCs/>
                <w:sz w:val="22"/>
                <w:szCs w:val="22"/>
                <w:lang w:eastAsia="es-ES_tradnl"/>
              </w:rPr>
              <w:t>Población Beneficiaria del programa Reactiva tu Compra (Cifras generales)</w:t>
            </w:r>
          </w:p>
        </w:tc>
      </w:tr>
      <w:tr w:rsidR="00666488" w:rsidRPr="00914EA5" w14:paraId="1087AD02" w14:textId="77777777" w:rsidTr="00914EA5">
        <w:tc>
          <w:tcPr>
            <w:tcW w:w="3397" w:type="dxa"/>
            <w:gridSpan w:val="3"/>
          </w:tcPr>
          <w:p w14:paraId="52304894" w14:textId="7C2338CE"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Reactiva tu compra</w:t>
            </w:r>
          </w:p>
        </w:tc>
        <w:tc>
          <w:tcPr>
            <w:tcW w:w="6804" w:type="dxa"/>
            <w:gridSpan w:val="4"/>
          </w:tcPr>
          <w:p w14:paraId="215D3A06" w14:textId="6E473670" w:rsidR="00666488" w:rsidRPr="00914EA5" w:rsidRDefault="00666488" w:rsidP="00666488">
            <w:pPr>
              <w:contextualSpacing/>
              <w:jc w:val="center"/>
              <w:textAlignment w:val="baseline"/>
              <w:rPr>
                <w:bCs/>
                <w:iCs/>
                <w:color w:val="000000" w:themeColor="text1"/>
                <w:sz w:val="22"/>
                <w:szCs w:val="22"/>
                <w:highlight w:val="yellow"/>
                <w:lang w:eastAsia="es-ES_tradnl"/>
              </w:rPr>
            </w:pPr>
            <w:r w:rsidRPr="00914EA5">
              <w:rPr>
                <w:bCs/>
                <w:iCs/>
                <w:sz w:val="22"/>
                <w:szCs w:val="22"/>
                <w:lang w:eastAsia="es-ES_tradnl"/>
              </w:rPr>
              <w:t xml:space="preserve">10.891 </w:t>
            </w:r>
            <w:r w:rsidRPr="00914EA5">
              <w:rPr>
                <w:bCs/>
                <w:iCs/>
                <w:color w:val="000000" w:themeColor="text1"/>
                <w:sz w:val="22"/>
                <w:szCs w:val="22"/>
                <w:lang w:eastAsia="es-ES_tradnl"/>
              </w:rPr>
              <w:t>hogares beneficiarios a la fecha.</w:t>
            </w:r>
          </w:p>
        </w:tc>
      </w:tr>
      <w:tr w:rsidR="00666488" w:rsidRPr="00914EA5" w14:paraId="3DC47988" w14:textId="77777777" w:rsidTr="00914EA5">
        <w:tc>
          <w:tcPr>
            <w:tcW w:w="3397" w:type="dxa"/>
            <w:gridSpan w:val="3"/>
          </w:tcPr>
          <w:p w14:paraId="4004DB60" w14:textId="7777777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Mujeres (Cantidad/ %)</w:t>
            </w:r>
          </w:p>
        </w:tc>
        <w:tc>
          <w:tcPr>
            <w:tcW w:w="6804" w:type="dxa"/>
            <w:gridSpan w:val="4"/>
          </w:tcPr>
          <w:p w14:paraId="1560CDD1" w14:textId="77777777" w:rsidR="00666488" w:rsidRPr="00914EA5" w:rsidRDefault="00666488" w:rsidP="00666488">
            <w:pPr>
              <w:contextualSpacing/>
              <w:jc w:val="center"/>
              <w:textAlignment w:val="baseline"/>
              <w:rPr>
                <w:bCs/>
                <w:iCs/>
                <w:color w:val="000000" w:themeColor="text1"/>
                <w:sz w:val="22"/>
                <w:szCs w:val="22"/>
                <w:lang w:eastAsia="es-ES_tradnl"/>
              </w:rPr>
            </w:pPr>
            <w:r w:rsidRPr="00914EA5">
              <w:rPr>
                <w:bCs/>
                <w:iCs/>
                <w:color w:val="000000" w:themeColor="text1"/>
                <w:sz w:val="22"/>
                <w:szCs w:val="22"/>
                <w:lang w:eastAsia="es-ES_tradnl"/>
              </w:rPr>
              <w:t>62%</w:t>
            </w:r>
          </w:p>
        </w:tc>
      </w:tr>
      <w:tr w:rsidR="00666488" w:rsidRPr="00914EA5" w14:paraId="3A48CE6F" w14:textId="77777777" w:rsidTr="00914EA5">
        <w:tc>
          <w:tcPr>
            <w:tcW w:w="3397" w:type="dxa"/>
            <w:gridSpan w:val="3"/>
          </w:tcPr>
          <w:p w14:paraId="35772F7F" w14:textId="7777777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Hogares con jefatura femenina (Cantidad/ %)</w:t>
            </w:r>
          </w:p>
        </w:tc>
        <w:tc>
          <w:tcPr>
            <w:tcW w:w="6804" w:type="dxa"/>
            <w:gridSpan w:val="4"/>
          </w:tcPr>
          <w:p w14:paraId="3865F3DA" w14:textId="77777777" w:rsidR="00666488" w:rsidRPr="00914EA5" w:rsidRDefault="00666488" w:rsidP="00666488">
            <w:pPr>
              <w:contextualSpacing/>
              <w:jc w:val="center"/>
              <w:textAlignment w:val="baseline"/>
              <w:rPr>
                <w:bCs/>
                <w:iCs/>
                <w:color w:val="000000" w:themeColor="text1"/>
                <w:sz w:val="22"/>
                <w:szCs w:val="22"/>
                <w:lang w:eastAsia="es-ES_tradnl"/>
              </w:rPr>
            </w:pPr>
            <w:r w:rsidRPr="00914EA5">
              <w:rPr>
                <w:bCs/>
                <w:iCs/>
                <w:color w:val="000000" w:themeColor="text1"/>
                <w:sz w:val="22"/>
                <w:szCs w:val="22"/>
                <w:lang w:eastAsia="es-ES_tradnl"/>
              </w:rPr>
              <w:t>31%</w:t>
            </w:r>
          </w:p>
        </w:tc>
      </w:tr>
      <w:tr w:rsidR="00666488" w:rsidRPr="00914EA5" w14:paraId="59F54643" w14:textId="77777777" w:rsidTr="00914EA5">
        <w:tc>
          <w:tcPr>
            <w:tcW w:w="3397" w:type="dxa"/>
            <w:gridSpan w:val="3"/>
          </w:tcPr>
          <w:p w14:paraId="162442CE" w14:textId="7777777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Víctimas (Cantidad/ %)</w:t>
            </w:r>
          </w:p>
        </w:tc>
        <w:tc>
          <w:tcPr>
            <w:tcW w:w="6804" w:type="dxa"/>
            <w:gridSpan w:val="4"/>
          </w:tcPr>
          <w:p w14:paraId="0823A172" w14:textId="77777777" w:rsidR="00666488" w:rsidRPr="00914EA5" w:rsidRDefault="00666488" w:rsidP="00666488">
            <w:pPr>
              <w:contextualSpacing/>
              <w:jc w:val="center"/>
              <w:textAlignment w:val="baseline"/>
              <w:rPr>
                <w:bCs/>
                <w:iCs/>
                <w:color w:val="000000" w:themeColor="text1"/>
                <w:sz w:val="22"/>
                <w:szCs w:val="22"/>
                <w:lang w:eastAsia="es-ES_tradnl"/>
              </w:rPr>
            </w:pPr>
            <w:r w:rsidRPr="00914EA5">
              <w:rPr>
                <w:bCs/>
                <w:iCs/>
                <w:color w:val="000000" w:themeColor="text1"/>
                <w:sz w:val="22"/>
                <w:szCs w:val="22"/>
                <w:lang w:eastAsia="es-ES_tradnl"/>
              </w:rPr>
              <w:t>1,8%</w:t>
            </w:r>
          </w:p>
        </w:tc>
      </w:tr>
      <w:tr w:rsidR="00666488" w:rsidRPr="00914EA5" w14:paraId="11FB4A12" w14:textId="77777777" w:rsidTr="00914EA5">
        <w:tc>
          <w:tcPr>
            <w:tcW w:w="3397" w:type="dxa"/>
            <w:gridSpan w:val="3"/>
          </w:tcPr>
          <w:p w14:paraId="31956CDB" w14:textId="7777777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Población con discapacidad (Cantidad/ %)</w:t>
            </w:r>
          </w:p>
        </w:tc>
        <w:tc>
          <w:tcPr>
            <w:tcW w:w="6804" w:type="dxa"/>
            <w:gridSpan w:val="4"/>
          </w:tcPr>
          <w:p w14:paraId="4C7DD258" w14:textId="77777777" w:rsidR="00666488" w:rsidRPr="00914EA5" w:rsidRDefault="00666488" w:rsidP="00666488">
            <w:pPr>
              <w:contextualSpacing/>
              <w:jc w:val="center"/>
              <w:textAlignment w:val="baseline"/>
              <w:rPr>
                <w:bCs/>
                <w:iCs/>
                <w:color w:val="000000" w:themeColor="text1"/>
                <w:sz w:val="22"/>
                <w:szCs w:val="22"/>
                <w:lang w:eastAsia="es-ES_tradnl"/>
              </w:rPr>
            </w:pPr>
            <w:r w:rsidRPr="00914EA5">
              <w:rPr>
                <w:bCs/>
                <w:iCs/>
                <w:color w:val="000000" w:themeColor="text1"/>
                <w:sz w:val="22"/>
                <w:szCs w:val="22"/>
                <w:lang w:eastAsia="es-ES_tradnl"/>
              </w:rPr>
              <w:t>0,51%</w:t>
            </w:r>
          </w:p>
        </w:tc>
      </w:tr>
      <w:tr w:rsidR="00666488" w:rsidRPr="00914EA5" w14:paraId="246BDC5C" w14:textId="77777777" w:rsidTr="00914EA5">
        <w:tc>
          <w:tcPr>
            <w:tcW w:w="3397" w:type="dxa"/>
            <w:gridSpan w:val="3"/>
          </w:tcPr>
          <w:p w14:paraId="70554EAE" w14:textId="7777777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Adulto Mayor (Cantidad/ %)</w:t>
            </w:r>
          </w:p>
        </w:tc>
        <w:tc>
          <w:tcPr>
            <w:tcW w:w="6804" w:type="dxa"/>
            <w:gridSpan w:val="4"/>
          </w:tcPr>
          <w:p w14:paraId="13B8679E" w14:textId="77777777" w:rsidR="00666488" w:rsidRPr="00914EA5" w:rsidRDefault="00666488" w:rsidP="00666488">
            <w:pPr>
              <w:contextualSpacing/>
              <w:jc w:val="center"/>
              <w:textAlignment w:val="baseline"/>
              <w:rPr>
                <w:bCs/>
                <w:iCs/>
                <w:color w:val="000000" w:themeColor="text1"/>
                <w:sz w:val="22"/>
                <w:szCs w:val="22"/>
                <w:lang w:eastAsia="es-ES_tradnl"/>
              </w:rPr>
            </w:pPr>
            <w:r w:rsidRPr="00914EA5">
              <w:rPr>
                <w:bCs/>
                <w:iCs/>
                <w:color w:val="000000" w:themeColor="text1"/>
                <w:sz w:val="22"/>
                <w:szCs w:val="22"/>
                <w:lang w:eastAsia="es-ES_tradnl"/>
              </w:rPr>
              <w:t>3,08%</w:t>
            </w:r>
          </w:p>
        </w:tc>
      </w:tr>
      <w:tr w:rsidR="00666488" w:rsidRPr="00914EA5" w14:paraId="449EFFB2" w14:textId="77777777" w:rsidTr="00914EA5">
        <w:tc>
          <w:tcPr>
            <w:tcW w:w="10201" w:type="dxa"/>
            <w:gridSpan w:val="7"/>
          </w:tcPr>
          <w:p w14:paraId="58F18598" w14:textId="77777777" w:rsidR="00666488" w:rsidRPr="00914EA5" w:rsidRDefault="00666488" w:rsidP="00666488">
            <w:pPr>
              <w:contextualSpacing/>
              <w:jc w:val="center"/>
              <w:textAlignment w:val="baseline"/>
              <w:rPr>
                <w:b/>
                <w:iCs/>
                <w:sz w:val="22"/>
                <w:szCs w:val="22"/>
                <w:lang w:eastAsia="es-ES_tradnl"/>
              </w:rPr>
            </w:pPr>
            <w:r w:rsidRPr="00914EA5">
              <w:rPr>
                <w:b/>
                <w:bCs/>
                <w:sz w:val="22"/>
                <w:szCs w:val="22"/>
              </w:rPr>
              <w:t xml:space="preserve">Avance Metas PDD (2024-2027) </w:t>
            </w:r>
            <w:r w:rsidRPr="00914EA5">
              <w:rPr>
                <w:b/>
                <w:bCs/>
                <w:color w:val="C00000"/>
                <w:sz w:val="22"/>
                <w:szCs w:val="22"/>
              </w:rPr>
              <w:t>(ADMON 31.463)</w:t>
            </w:r>
          </w:p>
        </w:tc>
      </w:tr>
      <w:tr w:rsidR="00666488" w:rsidRPr="00914EA5" w14:paraId="0135131B" w14:textId="77777777" w:rsidTr="00914EA5">
        <w:tc>
          <w:tcPr>
            <w:tcW w:w="3256" w:type="dxa"/>
            <w:gridSpan w:val="2"/>
            <w:vAlign w:val="center"/>
          </w:tcPr>
          <w:p w14:paraId="22C42396" w14:textId="77777777" w:rsidR="00666488" w:rsidRPr="00914EA5" w:rsidRDefault="00666488" w:rsidP="00666488">
            <w:pPr>
              <w:contextualSpacing/>
              <w:jc w:val="center"/>
              <w:textAlignment w:val="baseline"/>
              <w:rPr>
                <w:b/>
                <w:iCs/>
                <w:sz w:val="22"/>
                <w:szCs w:val="22"/>
                <w:lang w:eastAsia="es-ES_tradnl"/>
              </w:rPr>
            </w:pPr>
            <w:r w:rsidRPr="00914EA5">
              <w:rPr>
                <w:b/>
                <w:iCs/>
                <w:sz w:val="22"/>
                <w:szCs w:val="22"/>
                <w:lang w:eastAsia="es-ES_tradnl"/>
              </w:rPr>
              <w:t>Programa</w:t>
            </w:r>
          </w:p>
        </w:tc>
        <w:tc>
          <w:tcPr>
            <w:tcW w:w="1417" w:type="dxa"/>
            <w:gridSpan w:val="2"/>
            <w:vAlign w:val="center"/>
          </w:tcPr>
          <w:p w14:paraId="5995F5C0" w14:textId="77777777" w:rsidR="00666488" w:rsidRPr="00914EA5" w:rsidRDefault="00666488" w:rsidP="00666488">
            <w:pPr>
              <w:contextualSpacing/>
              <w:jc w:val="center"/>
              <w:textAlignment w:val="baseline"/>
              <w:rPr>
                <w:b/>
                <w:iCs/>
                <w:sz w:val="22"/>
                <w:szCs w:val="22"/>
                <w:lang w:eastAsia="es-ES_tradnl"/>
              </w:rPr>
            </w:pPr>
            <w:r w:rsidRPr="00914EA5">
              <w:rPr>
                <w:b/>
                <w:iCs/>
                <w:sz w:val="22"/>
                <w:szCs w:val="22"/>
                <w:lang w:eastAsia="es-ES_tradnl"/>
              </w:rPr>
              <w:t>Meta 2026</w:t>
            </w:r>
          </w:p>
        </w:tc>
        <w:tc>
          <w:tcPr>
            <w:tcW w:w="5528" w:type="dxa"/>
            <w:gridSpan w:val="3"/>
            <w:vAlign w:val="center"/>
          </w:tcPr>
          <w:p w14:paraId="6901B2CB" w14:textId="77777777" w:rsidR="00666488" w:rsidRPr="00914EA5" w:rsidRDefault="00666488" w:rsidP="00666488">
            <w:pPr>
              <w:contextualSpacing/>
              <w:jc w:val="center"/>
              <w:textAlignment w:val="baseline"/>
              <w:rPr>
                <w:b/>
                <w:iCs/>
                <w:sz w:val="22"/>
                <w:szCs w:val="22"/>
                <w:lang w:eastAsia="es-ES_tradnl"/>
              </w:rPr>
            </w:pPr>
            <w:r w:rsidRPr="00914EA5">
              <w:rPr>
                <w:b/>
                <w:iCs/>
                <w:sz w:val="22"/>
                <w:szCs w:val="22"/>
                <w:lang w:eastAsia="es-ES_tradnl"/>
              </w:rPr>
              <w:t>Avance a la fecha</w:t>
            </w:r>
          </w:p>
        </w:tc>
      </w:tr>
      <w:tr w:rsidR="00666488" w:rsidRPr="00914EA5" w14:paraId="7E3D9304" w14:textId="77777777" w:rsidTr="00914EA5">
        <w:tc>
          <w:tcPr>
            <w:tcW w:w="3256" w:type="dxa"/>
            <w:gridSpan w:val="2"/>
            <w:vAlign w:val="center"/>
          </w:tcPr>
          <w:p w14:paraId="6C2AA1DC" w14:textId="7777777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Oferta Preferente</w:t>
            </w:r>
          </w:p>
        </w:tc>
        <w:tc>
          <w:tcPr>
            <w:tcW w:w="1417" w:type="dxa"/>
            <w:gridSpan w:val="2"/>
            <w:vAlign w:val="center"/>
          </w:tcPr>
          <w:p w14:paraId="3A9077D3" w14:textId="7777777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2.368</w:t>
            </w:r>
          </w:p>
        </w:tc>
        <w:tc>
          <w:tcPr>
            <w:tcW w:w="5528" w:type="dxa"/>
            <w:gridSpan w:val="3"/>
            <w:vAlign w:val="center"/>
          </w:tcPr>
          <w:p w14:paraId="5351A541" w14:textId="3D004D6A"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7.606 (2024: 2.866; 2025: 3.729 y 2026: 1.011)</w:t>
            </w:r>
          </w:p>
        </w:tc>
      </w:tr>
      <w:tr w:rsidR="00666488" w:rsidRPr="00914EA5" w14:paraId="2FD46A52" w14:textId="77777777" w:rsidTr="00914EA5">
        <w:tc>
          <w:tcPr>
            <w:tcW w:w="3256" w:type="dxa"/>
            <w:gridSpan w:val="2"/>
            <w:vAlign w:val="center"/>
          </w:tcPr>
          <w:p w14:paraId="1B3DE995" w14:textId="4FA6B68C"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Reactiva tu Compra</w:t>
            </w:r>
          </w:p>
        </w:tc>
        <w:tc>
          <w:tcPr>
            <w:tcW w:w="1417" w:type="dxa"/>
            <w:gridSpan w:val="2"/>
            <w:vAlign w:val="center"/>
          </w:tcPr>
          <w:p w14:paraId="3136A69D" w14:textId="7777777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5.060</w:t>
            </w:r>
          </w:p>
        </w:tc>
        <w:tc>
          <w:tcPr>
            <w:tcW w:w="5528" w:type="dxa"/>
            <w:gridSpan w:val="3"/>
            <w:vAlign w:val="center"/>
          </w:tcPr>
          <w:p w14:paraId="18A29254" w14:textId="7777777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10.891 (2024: 1.866; 2025: 7.679 y 2026: 1.356)</w:t>
            </w:r>
          </w:p>
        </w:tc>
      </w:tr>
      <w:tr w:rsidR="00666488" w:rsidRPr="00914EA5" w14:paraId="2072DE08" w14:textId="77777777" w:rsidTr="00914EA5">
        <w:tc>
          <w:tcPr>
            <w:tcW w:w="3256" w:type="dxa"/>
            <w:gridSpan w:val="2"/>
            <w:vAlign w:val="center"/>
          </w:tcPr>
          <w:p w14:paraId="02FFA269" w14:textId="7777777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Reduce tu Cuota</w:t>
            </w:r>
          </w:p>
        </w:tc>
        <w:tc>
          <w:tcPr>
            <w:tcW w:w="1417" w:type="dxa"/>
            <w:gridSpan w:val="2"/>
            <w:vAlign w:val="center"/>
          </w:tcPr>
          <w:p w14:paraId="240648B9" w14:textId="7777777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4.000</w:t>
            </w:r>
          </w:p>
        </w:tc>
        <w:tc>
          <w:tcPr>
            <w:tcW w:w="5528" w:type="dxa"/>
            <w:gridSpan w:val="3"/>
            <w:vAlign w:val="center"/>
          </w:tcPr>
          <w:p w14:paraId="2020ABFD" w14:textId="7777777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8.486 (2024: 10; 2025: 6.001 y 2026: 2.475)</w:t>
            </w:r>
          </w:p>
        </w:tc>
      </w:tr>
      <w:tr w:rsidR="00666488" w:rsidRPr="00914EA5" w14:paraId="6DCB6D04" w14:textId="77777777" w:rsidTr="00914EA5">
        <w:tc>
          <w:tcPr>
            <w:tcW w:w="3256" w:type="dxa"/>
            <w:gridSpan w:val="2"/>
            <w:vAlign w:val="center"/>
          </w:tcPr>
          <w:p w14:paraId="71BC9991" w14:textId="7777777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Ahorro para mi casa</w:t>
            </w:r>
          </w:p>
        </w:tc>
        <w:tc>
          <w:tcPr>
            <w:tcW w:w="1417" w:type="dxa"/>
            <w:gridSpan w:val="2"/>
            <w:vAlign w:val="center"/>
          </w:tcPr>
          <w:p w14:paraId="6B5C4682" w14:textId="7777777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2.500</w:t>
            </w:r>
          </w:p>
        </w:tc>
        <w:tc>
          <w:tcPr>
            <w:tcW w:w="5528" w:type="dxa"/>
            <w:gridSpan w:val="3"/>
            <w:vAlign w:val="center"/>
          </w:tcPr>
          <w:p w14:paraId="4E09ECBA" w14:textId="7777777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3.019 (2025: 2.921 y 2026: 98)</w:t>
            </w:r>
          </w:p>
        </w:tc>
      </w:tr>
      <w:tr w:rsidR="00666488" w:rsidRPr="00914EA5" w14:paraId="4F7B02E0" w14:textId="77777777" w:rsidTr="00914EA5">
        <w:tc>
          <w:tcPr>
            <w:tcW w:w="3256" w:type="dxa"/>
            <w:gridSpan w:val="2"/>
            <w:vAlign w:val="center"/>
          </w:tcPr>
          <w:p w14:paraId="30221D4D" w14:textId="49B5E6EF"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Arriendo Temporal Solidario</w:t>
            </w:r>
          </w:p>
        </w:tc>
        <w:tc>
          <w:tcPr>
            <w:tcW w:w="1417" w:type="dxa"/>
            <w:gridSpan w:val="2"/>
            <w:vAlign w:val="center"/>
          </w:tcPr>
          <w:p w14:paraId="27CAEDB6" w14:textId="7777777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849</w:t>
            </w:r>
          </w:p>
        </w:tc>
        <w:tc>
          <w:tcPr>
            <w:tcW w:w="5528" w:type="dxa"/>
            <w:gridSpan w:val="3"/>
            <w:vAlign w:val="center"/>
          </w:tcPr>
          <w:p w14:paraId="2F0E37AF" w14:textId="62694300"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68 en 2025</w:t>
            </w:r>
          </w:p>
        </w:tc>
      </w:tr>
      <w:tr w:rsidR="00666488" w:rsidRPr="00914EA5" w14:paraId="7C162A69" w14:textId="77777777" w:rsidTr="00914EA5">
        <w:tc>
          <w:tcPr>
            <w:tcW w:w="3256" w:type="dxa"/>
            <w:gridSpan w:val="2"/>
            <w:vAlign w:val="center"/>
          </w:tcPr>
          <w:p w14:paraId="3D2A1E19" w14:textId="7777777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Mejora tu Casa</w:t>
            </w:r>
          </w:p>
        </w:tc>
        <w:tc>
          <w:tcPr>
            <w:tcW w:w="1417" w:type="dxa"/>
            <w:gridSpan w:val="2"/>
            <w:vAlign w:val="center"/>
          </w:tcPr>
          <w:p w14:paraId="13D16CF1" w14:textId="77777777"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3.300</w:t>
            </w:r>
          </w:p>
        </w:tc>
        <w:tc>
          <w:tcPr>
            <w:tcW w:w="5528" w:type="dxa"/>
            <w:gridSpan w:val="3"/>
            <w:vAlign w:val="center"/>
          </w:tcPr>
          <w:p w14:paraId="644D1471" w14:textId="7B3C5194" w:rsidR="00666488" w:rsidRPr="00914EA5" w:rsidRDefault="00666488" w:rsidP="00666488">
            <w:pPr>
              <w:contextualSpacing/>
              <w:jc w:val="center"/>
              <w:textAlignment w:val="baseline"/>
              <w:rPr>
                <w:bCs/>
                <w:iCs/>
                <w:sz w:val="22"/>
                <w:szCs w:val="22"/>
                <w:lang w:eastAsia="es-ES_tradnl"/>
              </w:rPr>
            </w:pPr>
            <w:r w:rsidRPr="00914EA5">
              <w:rPr>
                <w:bCs/>
                <w:iCs/>
                <w:color w:val="000000" w:themeColor="text1"/>
                <w:sz w:val="22"/>
                <w:szCs w:val="22"/>
                <w:lang w:eastAsia="es-ES_tradnl"/>
              </w:rPr>
              <w:t>1.157 (2024: 625; 2025: 258 y 2026: 274)</w:t>
            </w:r>
          </w:p>
        </w:tc>
      </w:tr>
      <w:tr w:rsidR="00666488" w:rsidRPr="00914EA5" w14:paraId="6F92E817" w14:textId="77777777" w:rsidTr="00914EA5">
        <w:tc>
          <w:tcPr>
            <w:tcW w:w="3256" w:type="dxa"/>
            <w:gridSpan w:val="2"/>
            <w:vAlign w:val="center"/>
          </w:tcPr>
          <w:p w14:paraId="7965E58B" w14:textId="5412A143" w:rsidR="00666488" w:rsidRPr="00914EA5" w:rsidRDefault="00666488" w:rsidP="00666488">
            <w:pPr>
              <w:contextualSpacing/>
              <w:jc w:val="center"/>
              <w:textAlignment w:val="baseline"/>
              <w:rPr>
                <w:bCs/>
                <w:iCs/>
                <w:sz w:val="22"/>
                <w:szCs w:val="22"/>
                <w:lang w:eastAsia="es-ES_tradnl"/>
              </w:rPr>
            </w:pPr>
            <w:r w:rsidRPr="00914EA5">
              <w:rPr>
                <w:bCs/>
                <w:iCs/>
                <w:sz w:val="22"/>
                <w:szCs w:val="22"/>
                <w:lang w:eastAsia="es-ES_tradnl"/>
              </w:rPr>
              <w:t>Otros</w:t>
            </w:r>
          </w:p>
        </w:tc>
        <w:tc>
          <w:tcPr>
            <w:tcW w:w="1417" w:type="dxa"/>
            <w:gridSpan w:val="2"/>
            <w:vAlign w:val="center"/>
          </w:tcPr>
          <w:p w14:paraId="5523F8CF" w14:textId="77777777" w:rsidR="00666488" w:rsidRPr="00914EA5" w:rsidRDefault="00666488" w:rsidP="00666488">
            <w:pPr>
              <w:jc w:val="center"/>
              <w:textAlignment w:val="baseline"/>
              <w:rPr>
                <w:bCs/>
                <w:iCs/>
                <w:sz w:val="22"/>
                <w:szCs w:val="22"/>
                <w:lang w:eastAsia="es-ES_tradnl"/>
              </w:rPr>
            </w:pPr>
            <w:r w:rsidRPr="00914EA5">
              <w:rPr>
                <w:bCs/>
                <w:iCs/>
                <w:sz w:val="22"/>
                <w:szCs w:val="22"/>
                <w:lang w:eastAsia="es-ES_tradnl"/>
              </w:rPr>
              <w:t>-</w:t>
            </w:r>
          </w:p>
        </w:tc>
        <w:tc>
          <w:tcPr>
            <w:tcW w:w="5528" w:type="dxa"/>
            <w:gridSpan w:val="3"/>
            <w:vAlign w:val="center"/>
          </w:tcPr>
          <w:p w14:paraId="600D0C04" w14:textId="77777777" w:rsidR="00666488" w:rsidRPr="00914EA5" w:rsidRDefault="00666488" w:rsidP="00666488">
            <w:pPr>
              <w:contextualSpacing/>
              <w:jc w:val="center"/>
              <w:textAlignment w:val="baseline"/>
              <w:rPr>
                <w:bCs/>
                <w:iCs/>
                <w:color w:val="FF0000"/>
                <w:sz w:val="22"/>
                <w:szCs w:val="22"/>
                <w:lang w:eastAsia="es-ES_tradnl"/>
              </w:rPr>
            </w:pPr>
            <w:r w:rsidRPr="00914EA5">
              <w:rPr>
                <w:bCs/>
                <w:iCs/>
                <w:color w:val="000000" w:themeColor="text1"/>
                <w:sz w:val="22"/>
                <w:szCs w:val="22"/>
                <w:lang w:eastAsia="es-ES_tradnl"/>
              </w:rPr>
              <w:t>236</w:t>
            </w:r>
          </w:p>
        </w:tc>
      </w:tr>
    </w:tbl>
    <w:p w14:paraId="71DEB71C" w14:textId="77777777" w:rsidR="00666488" w:rsidRPr="00914EA5" w:rsidRDefault="00666488" w:rsidP="00666488">
      <w:pPr>
        <w:pStyle w:val="paragraph"/>
        <w:spacing w:before="0" w:beforeAutospacing="0" w:after="0" w:afterAutospacing="0"/>
        <w:ind w:left="720" w:right="-660"/>
        <w:jc w:val="both"/>
        <w:textAlignment w:val="baseline"/>
        <w:rPr>
          <w:b/>
          <w:bCs/>
          <w:sz w:val="22"/>
          <w:szCs w:val="22"/>
          <w:lang w:val="es-ES_tradnl"/>
        </w:rPr>
      </w:pPr>
    </w:p>
    <w:p w14:paraId="562B92EE" w14:textId="57ED5ECB" w:rsidR="00EA4370" w:rsidRPr="00914EA5" w:rsidRDefault="005B449C" w:rsidP="00EA4370">
      <w:pPr>
        <w:pStyle w:val="Prrafodelista"/>
        <w:numPr>
          <w:ilvl w:val="0"/>
          <w:numId w:val="1"/>
        </w:numPr>
        <w:spacing w:before="240" w:after="0" w:line="240" w:lineRule="auto"/>
        <w:ind w:left="426" w:hanging="426"/>
        <w:jc w:val="both"/>
        <w:rPr>
          <w:rFonts w:ascii="Times New Roman" w:hAnsi="Times New Roman" w:cs="Times New Roman"/>
          <w:b/>
          <w:bCs/>
        </w:rPr>
      </w:pPr>
      <w:r w:rsidRPr="00914EA5">
        <w:rPr>
          <w:rFonts w:ascii="Times New Roman" w:hAnsi="Times New Roman" w:cs="Times New Roman"/>
          <w:b/>
          <w:bCs/>
        </w:rPr>
        <w:t>ANEXO</w:t>
      </w:r>
      <w:r w:rsidR="00CB1191" w:rsidRPr="00914EA5">
        <w:rPr>
          <w:rFonts w:ascii="Times New Roman" w:hAnsi="Times New Roman" w:cs="Times New Roman"/>
          <w:b/>
          <w:bCs/>
        </w:rPr>
        <w:t xml:space="preserve"> 1: LISTADO DE BENEFICIARIOS CON RESOLUCIÓN </w:t>
      </w:r>
    </w:p>
    <w:tbl>
      <w:tblPr>
        <w:tblW w:w="10109" w:type="dxa"/>
        <w:tblInd w:w="-147" w:type="dxa"/>
        <w:tblCellMar>
          <w:left w:w="70" w:type="dxa"/>
          <w:right w:w="70" w:type="dxa"/>
        </w:tblCellMar>
        <w:tblLook w:val="04A0" w:firstRow="1" w:lastRow="0" w:firstColumn="1" w:lastColumn="0" w:noHBand="0" w:noVBand="1"/>
      </w:tblPr>
      <w:tblGrid>
        <w:gridCol w:w="2410"/>
        <w:gridCol w:w="1572"/>
        <w:gridCol w:w="1974"/>
        <w:gridCol w:w="1129"/>
        <w:gridCol w:w="1975"/>
        <w:gridCol w:w="1049"/>
      </w:tblGrid>
      <w:tr w:rsidR="00E9044E" w:rsidRPr="00914EA5" w14:paraId="1827E21C" w14:textId="498B6551" w:rsidTr="00CD52E2">
        <w:trPr>
          <w:trHeight w:val="300"/>
        </w:trPr>
        <w:tc>
          <w:tcPr>
            <w:tcW w:w="2410" w:type="dxa"/>
            <w:tcBorders>
              <w:top w:val="single" w:sz="4" w:space="0" w:color="auto"/>
              <w:left w:val="single" w:sz="4" w:space="0" w:color="auto"/>
              <w:bottom w:val="single" w:sz="4" w:space="0" w:color="auto"/>
              <w:right w:val="single" w:sz="4" w:space="0" w:color="auto"/>
            </w:tcBorders>
            <w:shd w:val="clear" w:color="auto" w:fill="DDF0F2" w:themeFill="accent2" w:themeFillTint="33"/>
            <w:noWrap/>
            <w:vAlign w:val="center"/>
            <w:hideMark/>
          </w:tcPr>
          <w:p w14:paraId="787A79D7" w14:textId="282FF605" w:rsidR="00E9044E" w:rsidRPr="00914EA5" w:rsidRDefault="00E9044E" w:rsidP="00CD52E2">
            <w:pPr>
              <w:spacing w:after="0" w:line="240" w:lineRule="auto"/>
              <w:jc w:val="center"/>
              <w:rPr>
                <w:rFonts w:ascii="Times New Roman" w:hAnsi="Times New Roman" w:cs="Times New Roman"/>
                <w:b/>
                <w:bCs/>
                <w:color w:val="000000"/>
                <w:sz w:val="20"/>
                <w:szCs w:val="20"/>
                <w:lang w:eastAsia="es-CO"/>
              </w:rPr>
            </w:pPr>
            <w:r w:rsidRPr="00914EA5">
              <w:rPr>
                <w:rFonts w:ascii="Times New Roman" w:hAnsi="Times New Roman" w:cs="Times New Roman"/>
                <w:b/>
                <w:bCs/>
                <w:color w:val="000000"/>
                <w:sz w:val="20"/>
                <w:szCs w:val="20"/>
                <w:lang w:eastAsia="es-CO"/>
              </w:rPr>
              <w:t>Nombre</w:t>
            </w:r>
          </w:p>
        </w:tc>
        <w:tc>
          <w:tcPr>
            <w:tcW w:w="1572" w:type="dxa"/>
            <w:tcBorders>
              <w:top w:val="single" w:sz="4" w:space="0" w:color="auto"/>
              <w:left w:val="nil"/>
              <w:bottom w:val="single" w:sz="4" w:space="0" w:color="auto"/>
              <w:right w:val="single" w:sz="4" w:space="0" w:color="auto"/>
            </w:tcBorders>
            <w:shd w:val="clear" w:color="auto" w:fill="DDF0F2" w:themeFill="accent2" w:themeFillTint="33"/>
            <w:noWrap/>
            <w:vAlign w:val="center"/>
            <w:hideMark/>
          </w:tcPr>
          <w:p w14:paraId="0DA119C1" w14:textId="52FDF063" w:rsidR="00E9044E" w:rsidRPr="00914EA5" w:rsidRDefault="00E9044E" w:rsidP="00CD52E2">
            <w:pPr>
              <w:spacing w:after="0" w:line="240" w:lineRule="auto"/>
              <w:jc w:val="center"/>
              <w:rPr>
                <w:rFonts w:ascii="Times New Roman" w:hAnsi="Times New Roman" w:cs="Times New Roman"/>
                <w:b/>
                <w:bCs/>
                <w:color w:val="000000"/>
                <w:sz w:val="20"/>
                <w:szCs w:val="20"/>
                <w:lang w:eastAsia="es-CO"/>
              </w:rPr>
            </w:pPr>
            <w:r w:rsidRPr="00914EA5">
              <w:rPr>
                <w:rFonts w:ascii="Times New Roman" w:hAnsi="Times New Roman" w:cs="Times New Roman"/>
                <w:b/>
                <w:bCs/>
                <w:color w:val="000000"/>
                <w:sz w:val="20"/>
                <w:szCs w:val="20"/>
                <w:lang w:eastAsia="es-CO"/>
              </w:rPr>
              <w:t>No. Cedula</w:t>
            </w:r>
          </w:p>
        </w:tc>
        <w:tc>
          <w:tcPr>
            <w:tcW w:w="1974" w:type="dxa"/>
            <w:tcBorders>
              <w:top w:val="single" w:sz="4" w:space="0" w:color="auto"/>
              <w:left w:val="nil"/>
              <w:bottom w:val="single" w:sz="4" w:space="0" w:color="auto"/>
              <w:right w:val="single" w:sz="4" w:space="0" w:color="auto"/>
            </w:tcBorders>
            <w:shd w:val="clear" w:color="auto" w:fill="DDF0F2" w:themeFill="accent2" w:themeFillTint="33"/>
            <w:noWrap/>
            <w:vAlign w:val="center"/>
            <w:hideMark/>
          </w:tcPr>
          <w:p w14:paraId="7865C346" w14:textId="72FBE63F" w:rsidR="00E9044E" w:rsidRPr="00914EA5" w:rsidRDefault="00E9044E" w:rsidP="00CD52E2">
            <w:pPr>
              <w:spacing w:after="0" w:line="240" w:lineRule="auto"/>
              <w:jc w:val="center"/>
              <w:rPr>
                <w:rFonts w:ascii="Times New Roman" w:hAnsi="Times New Roman" w:cs="Times New Roman"/>
                <w:b/>
                <w:bCs/>
                <w:color w:val="000000"/>
                <w:sz w:val="20"/>
                <w:szCs w:val="20"/>
                <w:lang w:eastAsia="es-CO"/>
              </w:rPr>
            </w:pPr>
            <w:r w:rsidRPr="00914EA5">
              <w:rPr>
                <w:rFonts w:ascii="Times New Roman" w:hAnsi="Times New Roman" w:cs="Times New Roman"/>
                <w:b/>
                <w:bCs/>
                <w:color w:val="000000"/>
                <w:sz w:val="20"/>
                <w:szCs w:val="20"/>
                <w:lang w:eastAsia="es-CO"/>
              </w:rPr>
              <w:t>Unidad</w:t>
            </w:r>
          </w:p>
        </w:tc>
        <w:tc>
          <w:tcPr>
            <w:tcW w:w="1129" w:type="dxa"/>
            <w:tcBorders>
              <w:top w:val="single" w:sz="4" w:space="0" w:color="auto"/>
              <w:left w:val="nil"/>
              <w:bottom w:val="single" w:sz="4" w:space="0" w:color="auto"/>
              <w:right w:val="single" w:sz="4" w:space="0" w:color="auto"/>
            </w:tcBorders>
            <w:shd w:val="clear" w:color="auto" w:fill="DDF0F2" w:themeFill="accent2" w:themeFillTint="33"/>
            <w:noWrap/>
            <w:vAlign w:val="center"/>
            <w:hideMark/>
          </w:tcPr>
          <w:p w14:paraId="73013D2D" w14:textId="44BCE863" w:rsidR="00E9044E" w:rsidRPr="00914EA5" w:rsidRDefault="00E9044E" w:rsidP="00CD52E2">
            <w:pPr>
              <w:spacing w:after="0" w:line="240" w:lineRule="auto"/>
              <w:jc w:val="center"/>
              <w:rPr>
                <w:rFonts w:ascii="Times New Roman" w:hAnsi="Times New Roman" w:cs="Times New Roman"/>
                <w:b/>
                <w:bCs/>
                <w:color w:val="000000"/>
                <w:sz w:val="20"/>
                <w:szCs w:val="20"/>
                <w:lang w:eastAsia="es-CO"/>
              </w:rPr>
            </w:pPr>
            <w:r w:rsidRPr="00914EA5">
              <w:rPr>
                <w:rFonts w:ascii="Times New Roman" w:hAnsi="Times New Roman" w:cs="Times New Roman"/>
                <w:b/>
                <w:bCs/>
                <w:color w:val="000000"/>
                <w:sz w:val="20"/>
                <w:szCs w:val="20"/>
                <w:lang w:eastAsia="es-CO"/>
              </w:rPr>
              <w:t>Proyecto</w:t>
            </w:r>
          </w:p>
        </w:tc>
        <w:tc>
          <w:tcPr>
            <w:tcW w:w="1975" w:type="dxa"/>
            <w:tcBorders>
              <w:top w:val="single" w:sz="4" w:space="0" w:color="auto"/>
              <w:left w:val="nil"/>
              <w:bottom w:val="single" w:sz="4" w:space="0" w:color="auto"/>
              <w:right w:val="single" w:sz="4" w:space="0" w:color="auto"/>
            </w:tcBorders>
            <w:shd w:val="clear" w:color="auto" w:fill="DDF0F2" w:themeFill="accent2" w:themeFillTint="33"/>
            <w:noWrap/>
            <w:vAlign w:val="center"/>
            <w:hideMark/>
          </w:tcPr>
          <w:p w14:paraId="1194E528" w14:textId="1E2BEE37" w:rsidR="00E9044E" w:rsidRPr="00914EA5" w:rsidRDefault="00E9044E" w:rsidP="00CD52E2">
            <w:pPr>
              <w:spacing w:after="0" w:line="240" w:lineRule="auto"/>
              <w:jc w:val="center"/>
              <w:rPr>
                <w:rFonts w:ascii="Times New Roman" w:hAnsi="Times New Roman" w:cs="Times New Roman"/>
                <w:b/>
                <w:bCs/>
                <w:color w:val="000000"/>
                <w:sz w:val="20"/>
                <w:szCs w:val="20"/>
                <w:lang w:eastAsia="es-CO"/>
              </w:rPr>
            </w:pPr>
            <w:r w:rsidRPr="00914EA5">
              <w:rPr>
                <w:rFonts w:ascii="Times New Roman" w:hAnsi="Times New Roman" w:cs="Times New Roman"/>
                <w:b/>
                <w:bCs/>
                <w:color w:val="000000"/>
                <w:sz w:val="20"/>
                <w:szCs w:val="20"/>
                <w:lang w:eastAsia="es-CO"/>
              </w:rPr>
              <w:t>Resolución</w:t>
            </w:r>
          </w:p>
        </w:tc>
        <w:tc>
          <w:tcPr>
            <w:tcW w:w="1049" w:type="dxa"/>
            <w:tcBorders>
              <w:top w:val="single" w:sz="4" w:space="0" w:color="auto"/>
              <w:left w:val="nil"/>
              <w:bottom w:val="single" w:sz="4" w:space="0" w:color="auto"/>
              <w:right w:val="single" w:sz="4" w:space="0" w:color="auto"/>
            </w:tcBorders>
            <w:shd w:val="clear" w:color="auto" w:fill="DDF0F2" w:themeFill="accent2" w:themeFillTint="33"/>
            <w:vAlign w:val="center"/>
          </w:tcPr>
          <w:p w14:paraId="03BAA92C" w14:textId="165E7C10" w:rsidR="00E9044E" w:rsidRPr="00914EA5" w:rsidRDefault="00E9044E" w:rsidP="00CD52E2">
            <w:pPr>
              <w:spacing w:after="0" w:line="240" w:lineRule="auto"/>
              <w:jc w:val="center"/>
              <w:rPr>
                <w:rFonts w:ascii="Times New Roman" w:hAnsi="Times New Roman" w:cs="Times New Roman"/>
                <w:b/>
                <w:bCs/>
                <w:color w:val="000000"/>
                <w:sz w:val="20"/>
                <w:szCs w:val="20"/>
                <w:lang w:eastAsia="es-CO"/>
              </w:rPr>
            </w:pPr>
            <w:r w:rsidRPr="00914EA5">
              <w:rPr>
                <w:rFonts w:ascii="Times New Roman" w:hAnsi="Times New Roman" w:cs="Times New Roman"/>
                <w:b/>
                <w:bCs/>
                <w:color w:val="000000"/>
                <w:sz w:val="20"/>
                <w:szCs w:val="20"/>
                <w:lang w:eastAsia="es-CO"/>
              </w:rPr>
              <w:t>Valor</w:t>
            </w:r>
          </w:p>
        </w:tc>
      </w:tr>
      <w:tr w:rsidR="00E9044E" w:rsidRPr="00914EA5" w14:paraId="333AD197" w14:textId="2AF8C12C" w:rsidTr="00CD52E2">
        <w:trPr>
          <w:trHeight w:val="300"/>
        </w:trPr>
        <w:tc>
          <w:tcPr>
            <w:tcW w:w="2410" w:type="dxa"/>
            <w:tcBorders>
              <w:top w:val="nil"/>
              <w:left w:val="single" w:sz="4" w:space="0" w:color="auto"/>
              <w:bottom w:val="single" w:sz="4" w:space="0" w:color="auto"/>
              <w:right w:val="single" w:sz="4" w:space="0" w:color="auto"/>
            </w:tcBorders>
            <w:noWrap/>
            <w:vAlign w:val="center"/>
            <w:hideMark/>
          </w:tcPr>
          <w:p w14:paraId="4D1A16F3" w14:textId="19E9F540" w:rsidR="00E9044E" w:rsidRPr="00914EA5" w:rsidRDefault="00EE1007" w:rsidP="00CD52E2">
            <w:pPr>
              <w:spacing w:after="0" w:line="240" w:lineRule="auto"/>
              <w:jc w:val="center"/>
              <w:rPr>
                <w:rFonts w:ascii="Times New Roman" w:hAnsi="Times New Roman" w:cs="Times New Roman"/>
                <w:color w:val="000000"/>
                <w:sz w:val="20"/>
                <w:szCs w:val="20"/>
                <w:lang w:eastAsia="es-CO"/>
              </w:rPr>
            </w:pPr>
            <w:r w:rsidRPr="00914EA5">
              <w:rPr>
                <w:rFonts w:ascii="Times New Roman" w:hAnsi="Times New Roman" w:cs="Times New Roman"/>
                <w:color w:val="000000"/>
                <w:sz w:val="20"/>
                <w:szCs w:val="20"/>
                <w:lang w:eastAsia="es-CO"/>
              </w:rPr>
              <w:t xml:space="preserve">David Santiago Barbosa </w:t>
            </w:r>
            <w:proofErr w:type="spellStart"/>
            <w:r w:rsidRPr="00914EA5">
              <w:rPr>
                <w:rFonts w:ascii="Times New Roman" w:hAnsi="Times New Roman" w:cs="Times New Roman"/>
                <w:color w:val="000000"/>
                <w:sz w:val="20"/>
                <w:szCs w:val="20"/>
                <w:lang w:eastAsia="es-CO"/>
              </w:rPr>
              <w:t>Sanchez</w:t>
            </w:r>
            <w:proofErr w:type="spellEnd"/>
          </w:p>
        </w:tc>
        <w:tc>
          <w:tcPr>
            <w:tcW w:w="1572" w:type="dxa"/>
            <w:tcBorders>
              <w:top w:val="nil"/>
              <w:left w:val="nil"/>
              <w:bottom w:val="single" w:sz="4" w:space="0" w:color="auto"/>
              <w:right w:val="single" w:sz="4" w:space="0" w:color="auto"/>
            </w:tcBorders>
            <w:noWrap/>
            <w:vAlign w:val="center"/>
            <w:hideMark/>
          </w:tcPr>
          <w:p w14:paraId="7CEF4CC1" w14:textId="312C4A48" w:rsidR="00E9044E" w:rsidRPr="00914EA5" w:rsidRDefault="00EE1007" w:rsidP="00CD52E2">
            <w:pPr>
              <w:spacing w:after="0" w:line="240" w:lineRule="auto"/>
              <w:jc w:val="center"/>
              <w:rPr>
                <w:rFonts w:ascii="Times New Roman" w:hAnsi="Times New Roman" w:cs="Times New Roman"/>
                <w:color w:val="000000"/>
                <w:sz w:val="20"/>
                <w:szCs w:val="20"/>
                <w:lang w:eastAsia="es-CO"/>
              </w:rPr>
            </w:pPr>
            <w:r w:rsidRPr="00914EA5">
              <w:rPr>
                <w:rFonts w:ascii="Times New Roman" w:hAnsi="Times New Roman" w:cs="Times New Roman"/>
                <w:color w:val="000000"/>
                <w:sz w:val="20"/>
                <w:szCs w:val="20"/>
                <w:lang w:eastAsia="es-CO"/>
              </w:rPr>
              <w:t>1027280986</w:t>
            </w:r>
          </w:p>
        </w:tc>
        <w:tc>
          <w:tcPr>
            <w:tcW w:w="1974" w:type="dxa"/>
            <w:tcBorders>
              <w:top w:val="nil"/>
              <w:left w:val="nil"/>
              <w:bottom w:val="single" w:sz="4" w:space="0" w:color="auto"/>
              <w:right w:val="single" w:sz="4" w:space="0" w:color="auto"/>
            </w:tcBorders>
            <w:noWrap/>
            <w:vAlign w:val="center"/>
            <w:hideMark/>
          </w:tcPr>
          <w:p w14:paraId="03607836" w14:textId="0BAB2092" w:rsidR="00E9044E" w:rsidRPr="00914EA5" w:rsidRDefault="00E9044E" w:rsidP="00CD52E2">
            <w:pPr>
              <w:spacing w:after="0" w:line="240" w:lineRule="auto"/>
              <w:jc w:val="center"/>
              <w:rPr>
                <w:rFonts w:ascii="Times New Roman" w:hAnsi="Times New Roman" w:cs="Times New Roman"/>
                <w:color w:val="000000"/>
                <w:sz w:val="20"/>
                <w:szCs w:val="20"/>
                <w:lang w:eastAsia="es-CO"/>
              </w:rPr>
            </w:pPr>
            <w:r w:rsidRPr="00914EA5">
              <w:rPr>
                <w:rFonts w:ascii="Times New Roman" w:hAnsi="Times New Roman" w:cs="Times New Roman"/>
                <w:color w:val="000000"/>
                <w:sz w:val="20"/>
                <w:szCs w:val="20"/>
                <w:lang w:eastAsia="es-CO"/>
              </w:rPr>
              <w:t>T</w:t>
            </w:r>
            <w:r w:rsidR="00EE1007" w:rsidRPr="00914EA5">
              <w:rPr>
                <w:rFonts w:ascii="Times New Roman" w:hAnsi="Times New Roman" w:cs="Times New Roman"/>
                <w:color w:val="000000"/>
                <w:sz w:val="20"/>
                <w:szCs w:val="20"/>
                <w:lang w:eastAsia="es-CO"/>
              </w:rPr>
              <w:t>7</w:t>
            </w:r>
            <w:r w:rsidRPr="00914EA5">
              <w:rPr>
                <w:rFonts w:ascii="Times New Roman" w:hAnsi="Times New Roman" w:cs="Times New Roman"/>
                <w:color w:val="000000"/>
                <w:sz w:val="20"/>
                <w:szCs w:val="20"/>
                <w:lang w:eastAsia="es-CO"/>
              </w:rPr>
              <w:t xml:space="preserve"> - </w:t>
            </w:r>
            <w:r w:rsidR="00EE1007" w:rsidRPr="00914EA5">
              <w:rPr>
                <w:rFonts w:ascii="Times New Roman" w:hAnsi="Times New Roman" w:cs="Times New Roman"/>
                <w:color w:val="000000"/>
                <w:sz w:val="20"/>
                <w:szCs w:val="20"/>
                <w:lang w:eastAsia="es-CO"/>
              </w:rPr>
              <w:t>5</w:t>
            </w:r>
            <w:r w:rsidRPr="00914EA5">
              <w:rPr>
                <w:rFonts w:ascii="Times New Roman" w:hAnsi="Times New Roman" w:cs="Times New Roman"/>
                <w:color w:val="000000"/>
                <w:sz w:val="20"/>
                <w:szCs w:val="20"/>
                <w:lang w:eastAsia="es-CO"/>
              </w:rPr>
              <w:t>04</w:t>
            </w:r>
          </w:p>
        </w:tc>
        <w:tc>
          <w:tcPr>
            <w:tcW w:w="1129" w:type="dxa"/>
            <w:tcBorders>
              <w:top w:val="nil"/>
              <w:left w:val="nil"/>
              <w:bottom w:val="single" w:sz="4" w:space="0" w:color="auto"/>
              <w:right w:val="single" w:sz="4" w:space="0" w:color="auto"/>
            </w:tcBorders>
            <w:noWrap/>
            <w:vAlign w:val="center"/>
            <w:hideMark/>
          </w:tcPr>
          <w:p w14:paraId="26F058E8" w14:textId="62A50489" w:rsidR="00E9044E" w:rsidRPr="00914EA5" w:rsidRDefault="00EE1007" w:rsidP="00CD52E2">
            <w:pPr>
              <w:spacing w:after="0" w:line="240" w:lineRule="auto"/>
              <w:jc w:val="center"/>
              <w:rPr>
                <w:rFonts w:ascii="Times New Roman" w:hAnsi="Times New Roman" w:cs="Times New Roman"/>
                <w:color w:val="000000"/>
                <w:sz w:val="20"/>
                <w:szCs w:val="20"/>
                <w:lang w:eastAsia="es-CO"/>
              </w:rPr>
            </w:pPr>
            <w:r w:rsidRPr="00914EA5">
              <w:rPr>
                <w:rFonts w:ascii="Times New Roman" w:hAnsi="Times New Roman" w:cs="Times New Roman"/>
                <w:color w:val="000000"/>
                <w:sz w:val="20"/>
                <w:szCs w:val="20"/>
                <w:lang w:eastAsia="es-CO"/>
              </w:rPr>
              <w:t>El Roble</w:t>
            </w:r>
          </w:p>
        </w:tc>
        <w:tc>
          <w:tcPr>
            <w:tcW w:w="1975" w:type="dxa"/>
            <w:tcBorders>
              <w:top w:val="nil"/>
              <w:left w:val="nil"/>
              <w:bottom w:val="single" w:sz="4" w:space="0" w:color="auto"/>
              <w:right w:val="single" w:sz="4" w:space="0" w:color="auto"/>
            </w:tcBorders>
            <w:noWrap/>
            <w:vAlign w:val="center"/>
            <w:hideMark/>
          </w:tcPr>
          <w:p w14:paraId="6D8F72FA" w14:textId="07A2604B" w:rsidR="00E9044E" w:rsidRPr="00914EA5" w:rsidRDefault="00E9044E" w:rsidP="00CD52E2">
            <w:pPr>
              <w:spacing w:after="0" w:line="240" w:lineRule="auto"/>
              <w:jc w:val="center"/>
              <w:rPr>
                <w:rFonts w:ascii="Times New Roman" w:hAnsi="Times New Roman" w:cs="Times New Roman"/>
                <w:color w:val="000000"/>
                <w:sz w:val="20"/>
                <w:szCs w:val="20"/>
                <w:lang w:eastAsia="es-CO"/>
              </w:rPr>
            </w:pPr>
            <w:r w:rsidRPr="00914EA5">
              <w:rPr>
                <w:rFonts w:ascii="Times New Roman" w:hAnsi="Times New Roman" w:cs="Times New Roman"/>
                <w:color w:val="000000"/>
                <w:sz w:val="20"/>
                <w:szCs w:val="20"/>
                <w:lang w:eastAsia="es-CO"/>
              </w:rPr>
              <w:t>1</w:t>
            </w:r>
            <w:r w:rsidR="00EE1007" w:rsidRPr="00914EA5">
              <w:rPr>
                <w:rFonts w:ascii="Times New Roman" w:hAnsi="Times New Roman" w:cs="Times New Roman"/>
                <w:color w:val="000000"/>
                <w:sz w:val="20"/>
                <w:szCs w:val="20"/>
                <w:lang w:eastAsia="es-CO"/>
              </w:rPr>
              <w:t>71</w:t>
            </w:r>
            <w:r w:rsidRPr="00914EA5">
              <w:rPr>
                <w:rFonts w:ascii="Times New Roman" w:hAnsi="Times New Roman" w:cs="Times New Roman"/>
                <w:color w:val="000000"/>
                <w:sz w:val="20"/>
                <w:szCs w:val="20"/>
                <w:lang w:eastAsia="es-CO"/>
              </w:rPr>
              <w:t xml:space="preserve"> -202</w:t>
            </w:r>
            <w:r w:rsidR="00EE1007" w:rsidRPr="00914EA5">
              <w:rPr>
                <w:rFonts w:ascii="Times New Roman" w:hAnsi="Times New Roman" w:cs="Times New Roman"/>
                <w:color w:val="000000"/>
                <w:sz w:val="20"/>
                <w:szCs w:val="20"/>
                <w:lang w:eastAsia="es-CO"/>
              </w:rPr>
              <w:t>6</w:t>
            </w:r>
          </w:p>
        </w:tc>
        <w:tc>
          <w:tcPr>
            <w:tcW w:w="1049" w:type="dxa"/>
            <w:tcBorders>
              <w:top w:val="nil"/>
              <w:left w:val="nil"/>
              <w:bottom w:val="single" w:sz="4" w:space="0" w:color="auto"/>
              <w:right w:val="single" w:sz="4" w:space="0" w:color="auto"/>
            </w:tcBorders>
            <w:vAlign w:val="center"/>
          </w:tcPr>
          <w:p w14:paraId="241773B4" w14:textId="3171F8B3" w:rsidR="00E9044E" w:rsidRPr="00914EA5" w:rsidRDefault="00D3115C" w:rsidP="00CD52E2">
            <w:pPr>
              <w:spacing w:after="0" w:line="240" w:lineRule="auto"/>
              <w:jc w:val="center"/>
              <w:rPr>
                <w:rFonts w:ascii="Times New Roman" w:hAnsi="Times New Roman" w:cs="Times New Roman"/>
                <w:color w:val="000000"/>
                <w:sz w:val="20"/>
                <w:szCs w:val="20"/>
                <w:lang w:eastAsia="es-CO"/>
              </w:rPr>
            </w:pPr>
            <w:r w:rsidRPr="00914EA5">
              <w:rPr>
                <w:rFonts w:ascii="Times New Roman" w:hAnsi="Times New Roman" w:cs="Times New Roman"/>
                <w:color w:val="000000"/>
                <w:sz w:val="20"/>
                <w:szCs w:val="20"/>
                <w:lang w:eastAsia="es-CO"/>
              </w:rPr>
              <w:t>$17.082.00</w:t>
            </w:r>
          </w:p>
        </w:tc>
      </w:tr>
      <w:tr w:rsidR="00D3115C" w:rsidRPr="00914EA5" w14:paraId="713984EB" w14:textId="32BE7524" w:rsidTr="00CD52E2">
        <w:trPr>
          <w:trHeight w:val="300"/>
        </w:trPr>
        <w:tc>
          <w:tcPr>
            <w:tcW w:w="2410" w:type="dxa"/>
            <w:tcBorders>
              <w:top w:val="nil"/>
              <w:left w:val="single" w:sz="4" w:space="0" w:color="auto"/>
              <w:bottom w:val="single" w:sz="4" w:space="0" w:color="auto"/>
              <w:right w:val="single" w:sz="4" w:space="0" w:color="auto"/>
            </w:tcBorders>
            <w:noWrap/>
            <w:vAlign w:val="center"/>
            <w:hideMark/>
          </w:tcPr>
          <w:p w14:paraId="72874F91" w14:textId="61E5AB16" w:rsidR="00D3115C" w:rsidRPr="00914EA5" w:rsidRDefault="00EE1007" w:rsidP="00CD52E2">
            <w:pPr>
              <w:spacing w:after="0" w:line="240" w:lineRule="auto"/>
              <w:jc w:val="center"/>
              <w:rPr>
                <w:rFonts w:ascii="Times New Roman" w:hAnsi="Times New Roman" w:cs="Times New Roman"/>
                <w:color w:val="000000"/>
                <w:sz w:val="20"/>
                <w:szCs w:val="20"/>
                <w:lang w:eastAsia="es-CO"/>
              </w:rPr>
            </w:pPr>
            <w:r w:rsidRPr="00914EA5">
              <w:rPr>
                <w:rFonts w:ascii="Times New Roman" w:hAnsi="Times New Roman" w:cs="Times New Roman"/>
                <w:color w:val="000000"/>
                <w:sz w:val="20"/>
                <w:szCs w:val="20"/>
                <w:lang w:eastAsia="es-CO"/>
              </w:rPr>
              <w:t>Darling Juliette Rodríguez Rojas</w:t>
            </w:r>
          </w:p>
        </w:tc>
        <w:tc>
          <w:tcPr>
            <w:tcW w:w="1572" w:type="dxa"/>
            <w:tcBorders>
              <w:top w:val="nil"/>
              <w:left w:val="nil"/>
              <w:bottom w:val="single" w:sz="4" w:space="0" w:color="auto"/>
              <w:right w:val="single" w:sz="4" w:space="0" w:color="auto"/>
            </w:tcBorders>
            <w:noWrap/>
            <w:vAlign w:val="center"/>
            <w:hideMark/>
          </w:tcPr>
          <w:p w14:paraId="4C0452FA" w14:textId="597FBEB3" w:rsidR="00D3115C" w:rsidRPr="00914EA5" w:rsidRDefault="00EE1007" w:rsidP="00CD52E2">
            <w:pPr>
              <w:spacing w:after="0" w:line="240" w:lineRule="auto"/>
              <w:jc w:val="center"/>
              <w:rPr>
                <w:rFonts w:ascii="Times New Roman" w:hAnsi="Times New Roman" w:cs="Times New Roman"/>
                <w:color w:val="000000"/>
                <w:sz w:val="20"/>
                <w:szCs w:val="20"/>
                <w:lang w:eastAsia="es-CO"/>
              </w:rPr>
            </w:pPr>
            <w:r w:rsidRPr="00914EA5">
              <w:rPr>
                <w:rFonts w:ascii="Times New Roman" w:hAnsi="Times New Roman" w:cs="Times New Roman"/>
                <w:color w:val="000000"/>
                <w:sz w:val="20"/>
                <w:szCs w:val="20"/>
                <w:lang w:eastAsia="es-CO"/>
              </w:rPr>
              <w:t>1023960756</w:t>
            </w:r>
          </w:p>
        </w:tc>
        <w:tc>
          <w:tcPr>
            <w:tcW w:w="1974" w:type="dxa"/>
            <w:tcBorders>
              <w:top w:val="nil"/>
              <w:left w:val="nil"/>
              <w:bottom w:val="single" w:sz="4" w:space="0" w:color="auto"/>
              <w:right w:val="single" w:sz="4" w:space="0" w:color="auto"/>
            </w:tcBorders>
            <w:noWrap/>
            <w:vAlign w:val="center"/>
            <w:hideMark/>
          </w:tcPr>
          <w:p w14:paraId="5CF030D6" w14:textId="3729CCD9" w:rsidR="00D3115C" w:rsidRPr="00914EA5" w:rsidRDefault="00D3115C" w:rsidP="00CD52E2">
            <w:pPr>
              <w:spacing w:after="0" w:line="240" w:lineRule="auto"/>
              <w:jc w:val="center"/>
              <w:rPr>
                <w:rFonts w:ascii="Times New Roman" w:hAnsi="Times New Roman" w:cs="Times New Roman"/>
                <w:color w:val="000000"/>
                <w:sz w:val="20"/>
                <w:szCs w:val="20"/>
                <w:lang w:eastAsia="es-CO"/>
              </w:rPr>
            </w:pPr>
            <w:r w:rsidRPr="00914EA5">
              <w:rPr>
                <w:rFonts w:ascii="Times New Roman" w:hAnsi="Times New Roman" w:cs="Times New Roman"/>
                <w:color w:val="000000"/>
                <w:sz w:val="20"/>
                <w:szCs w:val="20"/>
                <w:lang w:eastAsia="es-CO"/>
              </w:rPr>
              <w:t>T</w:t>
            </w:r>
            <w:r w:rsidR="00EE1007" w:rsidRPr="00914EA5">
              <w:rPr>
                <w:rFonts w:ascii="Times New Roman" w:hAnsi="Times New Roman" w:cs="Times New Roman"/>
                <w:color w:val="000000"/>
                <w:sz w:val="20"/>
                <w:szCs w:val="20"/>
                <w:lang w:eastAsia="es-CO"/>
              </w:rPr>
              <w:t>8</w:t>
            </w:r>
            <w:r w:rsidRPr="00914EA5">
              <w:rPr>
                <w:rFonts w:ascii="Times New Roman" w:hAnsi="Times New Roman" w:cs="Times New Roman"/>
                <w:color w:val="000000"/>
                <w:sz w:val="20"/>
                <w:szCs w:val="20"/>
                <w:lang w:eastAsia="es-CO"/>
              </w:rPr>
              <w:t xml:space="preserve"> - 1211</w:t>
            </w:r>
          </w:p>
        </w:tc>
        <w:tc>
          <w:tcPr>
            <w:tcW w:w="1129" w:type="dxa"/>
            <w:tcBorders>
              <w:top w:val="nil"/>
              <w:left w:val="nil"/>
              <w:bottom w:val="single" w:sz="4" w:space="0" w:color="auto"/>
              <w:right w:val="single" w:sz="4" w:space="0" w:color="auto"/>
            </w:tcBorders>
            <w:noWrap/>
            <w:vAlign w:val="center"/>
            <w:hideMark/>
          </w:tcPr>
          <w:p w14:paraId="058E70CA" w14:textId="4DC3994A" w:rsidR="00D3115C" w:rsidRPr="00914EA5" w:rsidRDefault="00EE1007" w:rsidP="00CD52E2">
            <w:pPr>
              <w:spacing w:after="0" w:line="240" w:lineRule="auto"/>
              <w:jc w:val="center"/>
              <w:rPr>
                <w:rFonts w:ascii="Times New Roman" w:hAnsi="Times New Roman" w:cs="Times New Roman"/>
                <w:color w:val="000000"/>
                <w:sz w:val="20"/>
                <w:szCs w:val="20"/>
                <w:lang w:eastAsia="es-CO"/>
              </w:rPr>
            </w:pPr>
            <w:r w:rsidRPr="00914EA5">
              <w:rPr>
                <w:rFonts w:ascii="Times New Roman" w:hAnsi="Times New Roman" w:cs="Times New Roman"/>
                <w:color w:val="000000"/>
                <w:sz w:val="20"/>
                <w:szCs w:val="20"/>
                <w:lang w:eastAsia="es-CO"/>
              </w:rPr>
              <w:t>El Roble</w:t>
            </w:r>
          </w:p>
        </w:tc>
        <w:tc>
          <w:tcPr>
            <w:tcW w:w="1975" w:type="dxa"/>
            <w:tcBorders>
              <w:top w:val="nil"/>
              <w:left w:val="nil"/>
              <w:bottom w:val="single" w:sz="4" w:space="0" w:color="auto"/>
              <w:right w:val="single" w:sz="4" w:space="0" w:color="auto"/>
            </w:tcBorders>
            <w:noWrap/>
            <w:vAlign w:val="center"/>
            <w:hideMark/>
          </w:tcPr>
          <w:p w14:paraId="4489B034" w14:textId="6BD00D77" w:rsidR="00D3115C" w:rsidRPr="00914EA5" w:rsidRDefault="00D3115C" w:rsidP="00CD52E2">
            <w:pPr>
              <w:spacing w:after="0" w:line="240" w:lineRule="auto"/>
              <w:jc w:val="center"/>
              <w:rPr>
                <w:rFonts w:ascii="Times New Roman" w:hAnsi="Times New Roman" w:cs="Times New Roman"/>
                <w:color w:val="000000"/>
                <w:sz w:val="20"/>
                <w:szCs w:val="20"/>
                <w:lang w:eastAsia="es-CO"/>
              </w:rPr>
            </w:pPr>
            <w:r w:rsidRPr="00914EA5">
              <w:rPr>
                <w:rFonts w:ascii="Times New Roman" w:hAnsi="Times New Roman" w:cs="Times New Roman"/>
                <w:color w:val="000000"/>
                <w:sz w:val="20"/>
                <w:szCs w:val="20"/>
                <w:lang w:eastAsia="es-CO"/>
              </w:rPr>
              <w:t>126</w:t>
            </w:r>
            <w:r w:rsidR="00EE1007" w:rsidRPr="00914EA5">
              <w:rPr>
                <w:rFonts w:ascii="Times New Roman" w:hAnsi="Times New Roman" w:cs="Times New Roman"/>
                <w:color w:val="000000"/>
                <w:sz w:val="20"/>
                <w:szCs w:val="20"/>
                <w:lang w:eastAsia="es-CO"/>
              </w:rPr>
              <w:t>9</w:t>
            </w:r>
            <w:r w:rsidRPr="00914EA5">
              <w:rPr>
                <w:rFonts w:ascii="Times New Roman" w:hAnsi="Times New Roman" w:cs="Times New Roman"/>
                <w:color w:val="000000"/>
                <w:sz w:val="20"/>
                <w:szCs w:val="20"/>
                <w:lang w:eastAsia="es-CO"/>
              </w:rPr>
              <w:t xml:space="preserve"> - 202</w:t>
            </w:r>
            <w:r w:rsidR="002836F8" w:rsidRPr="00914EA5">
              <w:rPr>
                <w:rFonts w:ascii="Times New Roman" w:hAnsi="Times New Roman" w:cs="Times New Roman"/>
                <w:color w:val="000000"/>
                <w:sz w:val="20"/>
                <w:szCs w:val="20"/>
                <w:lang w:eastAsia="es-CO"/>
              </w:rPr>
              <w:t>6</w:t>
            </w:r>
          </w:p>
        </w:tc>
        <w:tc>
          <w:tcPr>
            <w:tcW w:w="1049" w:type="dxa"/>
            <w:tcBorders>
              <w:top w:val="nil"/>
              <w:left w:val="nil"/>
              <w:bottom w:val="single" w:sz="4" w:space="0" w:color="auto"/>
              <w:right w:val="single" w:sz="4" w:space="0" w:color="auto"/>
            </w:tcBorders>
            <w:vAlign w:val="center"/>
          </w:tcPr>
          <w:p w14:paraId="4FA0BB1F" w14:textId="201B9825" w:rsidR="00D3115C" w:rsidRPr="00914EA5" w:rsidRDefault="00D3115C" w:rsidP="00CD52E2">
            <w:pPr>
              <w:spacing w:after="0" w:line="240" w:lineRule="auto"/>
              <w:jc w:val="center"/>
              <w:rPr>
                <w:rFonts w:ascii="Times New Roman" w:hAnsi="Times New Roman" w:cs="Times New Roman"/>
                <w:color w:val="000000"/>
                <w:sz w:val="20"/>
                <w:szCs w:val="20"/>
                <w:lang w:eastAsia="es-CO"/>
              </w:rPr>
            </w:pPr>
            <w:r w:rsidRPr="00914EA5">
              <w:rPr>
                <w:rFonts w:ascii="Times New Roman" w:hAnsi="Times New Roman" w:cs="Times New Roman"/>
                <w:color w:val="000000"/>
                <w:sz w:val="20"/>
                <w:szCs w:val="20"/>
                <w:lang w:eastAsia="es-CO"/>
              </w:rPr>
              <w:t>$17.082.00</w:t>
            </w:r>
          </w:p>
        </w:tc>
      </w:tr>
    </w:tbl>
    <w:p w14:paraId="033162AD" w14:textId="77777777" w:rsidR="007308B0" w:rsidRPr="00914EA5" w:rsidRDefault="007308B0" w:rsidP="007308B0">
      <w:pPr>
        <w:spacing w:before="240" w:after="0" w:line="240" w:lineRule="auto"/>
        <w:jc w:val="both"/>
        <w:rPr>
          <w:rFonts w:ascii="Times New Roman" w:hAnsi="Times New Roman" w:cs="Times New Roman"/>
          <w:b/>
          <w:bCs/>
        </w:rPr>
      </w:pPr>
    </w:p>
    <w:sectPr w:rsidR="007308B0" w:rsidRPr="00914EA5" w:rsidSect="00306B7B">
      <w:type w:val="continuous"/>
      <w:pgSz w:w="12240" w:h="15840" w:code="1"/>
      <w:pgMar w:top="1418" w:right="1134" w:bottom="1418"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B21B3F" w14:textId="77777777" w:rsidR="00911E76" w:rsidRPr="00FF4237" w:rsidRDefault="00911E76" w:rsidP="00582592">
      <w:pPr>
        <w:spacing w:after="0" w:line="240" w:lineRule="auto"/>
      </w:pPr>
      <w:r w:rsidRPr="00FF4237">
        <w:separator/>
      </w:r>
    </w:p>
  </w:endnote>
  <w:endnote w:type="continuationSeparator" w:id="0">
    <w:p w14:paraId="6273E132" w14:textId="77777777" w:rsidR="00911E76" w:rsidRPr="00FF4237" w:rsidRDefault="00911E76" w:rsidP="00582592">
      <w:pPr>
        <w:spacing w:after="0" w:line="240" w:lineRule="auto"/>
      </w:pPr>
      <w:r w:rsidRPr="00FF423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ova">
    <w:altName w:val="Arial"/>
    <w:charset w:val="00"/>
    <w:family w:val="swiss"/>
    <w:pitch w:val="variable"/>
    <w:sig w:usb0="0000028F"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18"/>
        <w:szCs w:val="18"/>
      </w:rPr>
      <w:id w:val="485599102"/>
      <w:docPartObj>
        <w:docPartGallery w:val="Page Numbers (Bottom of Page)"/>
        <w:docPartUnique/>
      </w:docPartObj>
    </w:sdtPr>
    <w:sdtEndPr/>
    <w:sdtContent>
      <w:sdt>
        <w:sdtPr>
          <w:rPr>
            <w:sz w:val="18"/>
            <w:szCs w:val="18"/>
          </w:rPr>
          <w:id w:val="-1769616900"/>
          <w:docPartObj>
            <w:docPartGallery w:val="Page Numbers (Top of Page)"/>
            <w:docPartUnique/>
          </w:docPartObj>
        </w:sdtPr>
        <w:sdtEndPr/>
        <w:sdtContent>
          <w:p w14:paraId="486F0F81" w14:textId="2059DA32" w:rsidR="00582592" w:rsidRPr="00FF4237" w:rsidRDefault="00582592" w:rsidP="00582592">
            <w:pPr>
              <w:pStyle w:val="Piedepgina"/>
              <w:jc w:val="right"/>
              <w:rPr>
                <w:sz w:val="18"/>
                <w:szCs w:val="18"/>
              </w:rPr>
            </w:pPr>
            <w:r w:rsidRPr="00FF4237">
              <w:rPr>
                <w:noProof/>
              </w:rPr>
              <mc:AlternateContent>
                <mc:Choice Requires="wpg">
                  <w:drawing>
                    <wp:anchor distT="0" distB="0" distL="114300" distR="114300" simplePos="0" relativeHeight="251663360" behindDoc="0" locked="0" layoutInCell="1" allowOverlap="1" wp14:anchorId="0AFEC6B3" wp14:editId="0F274A87">
                      <wp:simplePos x="0" y="0"/>
                      <wp:positionH relativeFrom="column">
                        <wp:posOffset>2534285</wp:posOffset>
                      </wp:positionH>
                      <wp:positionV relativeFrom="paragraph">
                        <wp:posOffset>-240665</wp:posOffset>
                      </wp:positionV>
                      <wp:extent cx="1479550" cy="704157"/>
                      <wp:effectExtent l="0" t="0" r="6350" b="20320"/>
                      <wp:wrapSquare wrapText="bothSides"/>
                      <wp:docPr id="2080912593" name="Grupo 1"/>
                      <wp:cNvGraphicFramePr/>
                      <a:graphic xmlns:a="http://schemas.openxmlformats.org/drawingml/2006/main">
                        <a:graphicData uri="http://schemas.microsoft.com/office/word/2010/wordprocessingGroup">
                          <wpg:wgp>
                            <wpg:cNvGrpSpPr/>
                            <wpg:grpSpPr>
                              <a:xfrm>
                                <a:off x="0" y="0"/>
                                <a:ext cx="1479550" cy="704157"/>
                                <a:chOff x="0" y="0"/>
                                <a:chExt cx="1479550" cy="704157"/>
                              </a:xfrm>
                            </wpg:grpSpPr>
                            <wps:wsp>
                              <wps:cNvPr id="1206203705" name="Cuadro de texto 2"/>
                              <wps:cNvSpPr txBox="1">
                                <a:spLocks noChangeArrowheads="1"/>
                              </wps:cNvSpPr>
                              <wps:spPr bwMode="auto">
                                <a:xfrm>
                                  <a:off x="145473" y="464127"/>
                                  <a:ext cx="1199515" cy="240030"/>
                                </a:xfrm>
                                <a:prstGeom prst="rect">
                                  <a:avLst/>
                                </a:prstGeom>
                                <a:solidFill>
                                  <a:srgbClr val="FFFFFF"/>
                                </a:solidFill>
                                <a:ln w="9525">
                                  <a:solidFill>
                                    <a:schemeClr val="bg1"/>
                                  </a:solidFill>
                                  <a:miter lim="800000"/>
                                  <a:headEnd/>
                                  <a:tailEnd/>
                                </a:ln>
                              </wps:spPr>
                              <wps:txbx>
                                <w:txbxContent>
                                  <w:p w14:paraId="1EEF1E46" w14:textId="77777777" w:rsidR="00582592" w:rsidRPr="00FF4237" w:rsidRDefault="00582592" w:rsidP="00582592">
                                    <w:pPr>
                                      <w:jc w:val="center"/>
                                      <w:rPr>
                                        <w:rFonts w:ascii="Arial" w:hAnsi="Arial" w:cs="Arial"/>
                                        <w:sz w:val="14"/>
                                        <w:szCs w:val="14"/>
                                      </w:rPr>
                                    </w:pPr>
                                    <w:r w:rsidRPr="00FF4237">
                                      <w:rPr>
                                        <w:rFonts w:ascii="Arial" w:hAnsi="Arial" w:cs="Arial"/>
                                        <w:sz w:val="14"/>
                                        <w:szCs w:val="14"/>
                                      </w:rPr>
                                      <w:t>PG02-FO752 V2</w:t>
                                    </w:r>
                                  </w:p>
                                </w:txbxContent>
                              </wps:txbx>
                              <wps:bodyPr rot="0" vert="horz" wrap="square" lIns="91440" tIns="45720" rIns="91440" bIns="45720" anchor="t" anchorCtr="0">
                                <a:noAutofit/>
                              </wps:bodyPr>
                            </wps:wsp>
                            <pic:pic xmlns:pic="http://schemas.openxmlformats.org/drawingml/2006/picture">
                              <pic:nvPicPr>
                                <pic:cNvPr id="119177023" name="Picture 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479550" cy="466725"/>
                                </a:xfrm>
                                <a:prstGeom prst="rect">
                                  <a:avLst/>
                                </a:prstGeom>
                              </pic:spPr>
                            </pic:pic>
                          </wpg:wgp>
                        </a:graphicData>
                      </a:graphic>
                    </wp:anchor>
                  </w:drawing>
                </mc:Choice>
                <mc:Fallback xmlns:w16sdtfl="http://schemas.microsoft.com/office/word/2024/wordml/sdtformatlock" xmlns:w16du="http://schemas.microsoft.com/office/word/2023/wordml/word16du">
                  <w:pict>
                    <v:group w14:anchorId="0AFEC6B3" id="Grupo 1" o:spid="_x0000_s1026" style="position:absolute;left:0;text-align:left;margin-left:199.55pt;margin-top:-18.95pt;width:116.5pt;height:55.45pt;z-index:251663360" coordsize="14795,70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uOpAUAMAAL0HAAAOAAAAZHJzL2Uyb0RvYy54bWykVW1v2yAQ/j5p/wHx&#10;vfVL7Xix6kxbu1aT9lLt5QdgjG00DAxInO7X74AkbdNpWzdLccDA3XPP3XOcv9xOAm2YsVzJBmen&#10;KUZMUtVxOTT465erkxcYWUdkR4SSrMG3zOKXq+fPzmdds1yNSnTMIDAibT3rBo/O6TpJLB3ZROyp&#10;0kzCYq/MRBxMzZB0hsxgfRJJnqaLZFam00ZRZi18vYyLeBXs9z2j7mPfW+aQaDBgc+Ftwrv172R1&#10;TurBED1yuoNB/gHFRLgEpwdTl8QRtDb8kamJU6Os6t0pVVOi+p5TFmKAaLL0KJpro9Y6xDLU86AP&#10;NAG1Rzz9s1n6YXNt9Gd9Y4CJWQ/ARZj5WLa9mfw/oETbQNntgTK2dYjCx6yolmUJzFJYq9IiK6vI&#10;KR2B+EfH6Pjm9weTvdvkAZhZQ3nYOwbs/zHweSSaBWJtDQzcGMQ7iCVPF3l6VqUlRpJMUK0Xa9IZ&#10;hTqGHASsUO5j81jgkOcMue1r5VkIubf6naLfLJLqYiRyYK+MUfPISAdoM38SYjocjXasN9LO71UH&#10;3sjaqWDoiPisKIvqDCNguFgUWb5j+JCCbLksM8DsU5AXaXoWyvrAJKm1se6aqQn5QYMNqCL4IZt3&#10;1nlcd1t8vq0SvLviQoSJGdoLYdCGgIKuwhNCOdomJJobvCzzMlLxwIQXMzsYaYdIxpGFiTvoBIJP&#10;DX6R+ifWkefvjewAJakd4SKOAbGQO0I9h5FNt223uwS1qrsFao2KiocOBYNRmR8YzaD2Btvva2IY&#10;RuKthPQss6Lw7SFMirLKYWLur7T3V4ikYKrBDqM4vHChpXiMUr2CNPY88OrzHZHssEINr841pzX8&#10;dnKG0aNi/nPbg1Nu7fHH1jn9lY2JmG9rfQKdRxPHWy64uw1dFHLmQcnNDaeeTD+5p4tsmVVVmkMJ&#10;RlnALu8chTzu98aTUEmcHsnAaii4vQQebk/89IHbVnC9rz0/3gUI/B61vF9wFNvppaLriUkX7wfD&#10;BMSqpB25tpDUmk0t60AEb7sAH6rQGebo6JPXQ9F/ArBRE4eFgPIOmMcci27frJ7QI4vFogKRRA97&#10;oT9JoAFN9B+GACdUV7gjgph395m/hO7Pw667W3f1EwAA//8DAFBLAwQKAAAAAAAAACEA7T8HRjqO&#10;AAA6jgAAFAAAAGRycy9tZWRpYS9pbWFnZTEucG5niVBORw0KGgoAAAANSUhEUgAAAhoAAACqCAYA&#10;AADr7OZ6AAAAGXRFWHRTb2Z0d2FyZQBBZG9iZSBJbWFnZVJlYWR5ccllPAAAjdxJREFUeNrs3Qu8&#10;dulYP/AH00n8UxHRQXSgk0oq59HkGM1EomEwUg7jfKgcm0EI5VCGEcY4DBJCjFGMaDQymmRqRigh&#10;OlChiA7vf33X+/62e9as9TxrPft59vvsve/r81mfd797P8863Gut+/pdv+t3XfdsVq1atWrVqlWr&#10;Vq1atWrVqlWrttvsEgcOHDir+ffInThYc6z9O9CXuMRFxqD7/6HP+dfv/u///m92yUtesv257zt+&#10;l88OjX0+59/u58p9Dp3bXr83O2hva455kzr9VKtWbT/YEXUIdsa6Trt0/AERAQv/+7//2/7u85//&#10;fLv953/+5+w//uM/Zl/84hdn//3f/z37n//5n/Zf37/UpS41+7Iv+7LZEUcc0f582ctett2+8iu/&#10;st2+/Mu/vP19F0gMgZb9CAj7QFa1atWqVdtlQGM/Oa+u4yrZhvJvX/jCF2af+tSnZv/4j//Ybv/w&#10;D/8w+8QnPjH793//93b77Gc/O/vc5z63BS6yn6FjAQ8BHl/1VV81++qv/urZ137t184ud7nLza5w&#10;hSvMvumbvmn2Dd/wDbNv/MZvnF3xilds/16yHBsS7R+2+1VBRrVq1artYqAxFD3vRUuqw79hJz7z&#10;mc+0QOIDH/jA7N3vfvfsgx/84OyTn/zk1ueGwFj+ln8BiT4nmX8BEsf8r//6r9m//du/tcfMMUqg&#10;4v+Yj6te9aqz61znOrPv+q7vmn3bt33b7Gu+5mtaFqTrdPeyEy6vbR7oqlatWrVqS8yxVaOxektq&#10;4+Mf//jsXe961+x973vf7EMf+tDsn//5n1unX45HUhg2TMSlL33p2dd93de1zMPXf/3Xt2zE//t/&#10;/69lH/zrM75jYwEy/pVm+fSnP92yIEAMRgRTkp/DjAR0JF3j+1Ivl7nMZVrg8X3f932za1/72i34&#10;cLw+4LHXgeKarWo0qlWrVoFGBRrjrynXxdn//d///eycc86Z/dmf/dns/PPPb39XMhxx8kDDN3/z&#10;N7eOPf9+y7d8SwsuOPap0XXf5wImAAwA5GMf+9jsox/96OzDH/7w1gaElALRkiFxTj/8wz88u8EN&#10;bjC75jWv2Z6X68CqdJmWvZZ+WPN1VKBRrVq1CjQq0Fh8HUAER86Bv/Wtb5398R//8ewjH/nIllCT&#10;xTFjJr7jO75j9v3f//2t877Sla7UsheYhDj5dTvpAArnbaMRAUDOO++8dvvLv/zLNt1CdOqcw764&#10;RgAI4LjpTW/aXsdOnncFGtWqVatWgca+AhqcNDCBsXjjG984e+c739mmLbr27d/+7bPrX//6sx/4&#10;gR+YXe1qV2tZjKQ8yrLVOLadABrzhKquCVD6i7/4i9mf/umfzt773ve2qZYAJgZgSK385E/+5Ox6&#10;17tem25ZJCitQKMCjWrVqlWgUYHGnHMuhZ30D29729tmZ5xxxuyv//qvL/JZTvhbv/VbW33DjW98&#10;49l3f/d3X8RhbXr0H9CRclsVMK5VKuj9739/KzAtmRo6ktvc5jazn/iJn2h/ZjQdQ706KtCoQKNa&#10;tWoVaFSg0cNe2P72b/92duqpp87+/M//vE05cMR+/xVf8RWzH/zBH5zd6la3apmLRPgs/Su6eoZN&#10;d7BhL8p/XTNNB4AlRURcWn6HvuRud7vb7Ed/9Efb/h0sQtcKNCrQqFatWgUa+x5olOdWpjX+6q/+&#10;avbqV7+6TSVwton2lYYeeeSRs6OOOmr2nd/5nW0kX0bzq2wCNdQtdF0OtlsyW/6efgPT8Za3vKVl&#10;O6RayiqW7/3e750dc8wxbVoFCNtNIKsCjWrVqlWrQGOt55b0CK0CBgPA4Ew51zgekfuP//iPz255&#10;y1u2TbD2siBy3j30r94gf/InfzJ705veNLvgggu2mooZCzqOn/u5n2vFr5qHlZUqFWhUoFGtWrUK&#10;NPYd0AAwnB8dwstf/vLZa17zmrbtd4yQ8453vGObIvEzSx+KCDzXPW5hWfqOmc+s+1zK4+VcjJmK&#10;ld/5nd9p0yupxqFZUWFzv/vdr+1E6v8VaFSgUa1atQo09g3QKDtmisb1vnjxi188u/DCC7fOV1kn&#10;9gLA4CylR1Y1FmXFR0CEdU3+5V/+pT2uLp0abhGdStNw3j7zohe9qO2HkTVO8i8BqtSFFI+/azmO&#10;TSgrW7rpkGUdal+KSKksBuhVr3pVm1KJEYr+7M/+bFupknTKprNAFWhUq1at2mps3y6qVjpKbboB&#10;jD/6oz/aKuekwdA34thjj51d5SpXuVjr71UYx0zvYPubv/mbtpwUQFAq+9CHPnR2i1vcok3hPOc5&#10;z5nd6EY32mIs6EX07rjyla+8JVZ13rQigIamYT//8z8/e+Yzn9kKVHO9QAsQ49p8l9PfriMu9SOA&#10;ETBxk5vcZPba17623TQE0xH1Wc961uztb3/77B73uMfsGte4RguOaqvvatWqVatAY0+BipJV4Zg5&#10;enT/H/7hH7bOmgEUtAUicI5zWeFlyVZgFOg+AAAMAyfvOBzvySef3DIPPsP5PvWpT22ZE+kZ36UD&#10;wXJgKbQhz7mrdHnc4x53ESGmfdikLxiA5O8+7zpf8pKXtMe3Lw3DHv3oR8+uda1r9Y5VRK9TgIfv&#10;ZgXZO93pTrPb3/72s7PPPrsFPPQcWrHf//73b3UbJ5xwQtvivK4zUq1atWoVaOw50MHxYgROPPHE&#10;1inHSVpULI4w4sUpjq8LaKx18p73vKd1tppgWZEVmDj++ONnxx133OzmN79524OC8z/zzDNnp59+&#10;etv2W3lo9sNpO1/gQOlsgEY6d6aEtFxqHoNgn1ZuZYSa9v2ABzygZRz+6Z/+qb32pz/96S1bkvVT&#10;AhiIXwNcpugquuNlv9gNjcue//znt8DK+dFzPOQhD2nPR7rHtew2sWi1atWqVRtnl9wPFxkgEWZB&#10;LwgCRQwDh8qx6wHxW7/1W221RLlo2RT2Ij9HE2F/T37yk1tGArigrbjPfe7Tik2lSqwdAhAwaQ/A&#10;BBgpzd85bK3Bs2+g41//9V9nZ511VtuVVEMtKZecAyBhYbboSegmsDO0Jq5VU7Ff/MVfbFNG0VKU&#10;zbqkax772Mde7FymGvBgHDE22JOTTjqpXaLecQhtn/CEJ8ye/exnt03Q+kpqq1WrVq1aZTQ2nr0o&#10;nSj6nmOTKknFBL0AFiO9MMY6uvJz0i6AwO///u+3bIjOoMCN1IAGX1IcHD2nawG13/3d321Zhu/5&#10;nu85iPaa33PAzgnYkNYoWQGsgnMPaMJo0HNgSwIOaElch79/6lOf2tqffVuSHrhImanv6HPxspe9&#10;bKu5FvN54OJJT3pSK4i9wx3uMLv85S8/eO2LGIiycZmNoFW3VGmcN7/5ze3fCEeBLuduDZWwMpXd&#10;qFatWrUKNHYN2MBicLZSBZxanPvP/MzPtHoMC55NbSwVoCJN8cpXvrLtJeG7AIWSTj9f5zrXaVMG&#10;QMENb3jDFpDQhQAKnH7ZzpswkzYDm0B/kb+lqsT3Sn2JFMg973nPLTFomW7BoEgDuUalp0SgP/RD&#10;P3SRTp1+xnrkmu3DZzEwxKjSNNGtzBvbMeNVfgZwefCDH9yKVE855ZT2ulTV/PIv//LsXve6V9uj&#10;BNNTwUa1atWqVaCxK4wTf8c73jF7xjOe0To1xolKlfzUT/3URVYhHevcfE71BnGlyJyTJ3y89a1v&#10;3YKWiDM5e8yC1IWIXutuLIRyT4utlYyLz3PCUiCl+Z79O/cAAtdEGNpdpC3XCzBIV/gsJgTbcvWr&#10;X/1iYKrUkwAvKm+c36/+6q+2otQSaIQV8jv6FoZ5SeXK2FSTYwISN7vZzdqxkT4B1jApjmnf9CvA&#10;1ToqfapVq1atWgUa22Yw8q/InPOUquAgOS5lokosOcluT4whkNFNp3Dmyjbf8IY3tOmAhz3sYa3D&#10;7YpBgYHrXve6bYdRTAWmI4uP0SUACtExMOAA40KDEe1GGl9Jh+TYQEHKQ0vQ4JjYDPqNMBrYnDTQ&#10;SlMyYk/AhVjUfvz+BS94QZvG+LVf+7UtnUoJNBxXGkhaJWkc545VAbDGCmd9JqkUaabTTjut1axI&#10;47hu4A37JJUCiOQ7ld2oVq1atQo0NspEyHo3vPWtb91KTejsKV0CAExxXBFg+o79cML0F+h/wCAV&#10;Gpw8YaZKkR/5kR9pnalFxnQZVWWhx4Xo/b73ve/siU98YiuO1Jgr58Kx+j5GIkAjDh0wicgUayJF&#10;02dElq492gr/0mf8wR/8QXsuzu11r3vd7BWveEUr+JSmwbRw9Le73e1a5x/AlJbizCJqWCHAhMjV&#10;+b3whS9sx9g4ADZTzXXZDwZDa3f6GQBOnxBASIpFFQ4GpFq1ifZNzfbtzXbFZvvO2ZeE730vfiKJ&#10;LzbbX5k+mu29zfbpOozVqlWgcTEThYvof/3Xf3127rnnts6ZY773ve/dlpKWqZJFzEhSJFm11X4I&#10;JOktgAvARWMt6QaUP62GY4vwf+zHfqz9Pnbg0pe+dFveyoljUh74wAe2IMP2+Mc/vk3lcLqctWMA&#10;NSUD8KhHPaoFR2E+OORSxFmeMyBh//QeSVO4duWs2Ae/A4gs706YiSl57nOf2x4fGFHuSyeBCSkr&#10;UbA3KlR+4zd+Y0u0SVNhrRMdVZ179DDtgzVinPM34MUx9RehEXEOFrNTqfKYxzymLY8N2KjMRrWO&#10;ARLf12w/0mw/2mzf32zfOgAophoA8r5D4OOcZvuLZju32T5Xh71atfG2Z1qQR5ypZBP9r2rC/zlk&#10;kTsxJOc3Vktgf9iHBz3oQS2bQFNBP6F0lKhUCgSo8XdOEdPBWQIZHHHSA1gBzpJDxwRwmH5H28F5&#10;04rk3KQ0EumX+oSxVR45b1ZqN5yn89bHwrUAPzZ/w6wo833EIx7RijKxGxpr+RzNhOt27jqNqtAx&#10;lnH6mJdHPvKRbZUN0OXYmBKakF/4hV/oBUPzzttGuApY/d3f/d0WeyM1BbgFwOzIi1FbkG+qeaiu&#10;32y3aLabN9v3rghUjH5Um+0dzfZG97HZ/qzekmrVFjv/sw7skDWOZG1b47wPfPCDHzxw97vf/cAN&#10;b3jDAze4wQ0ONFH7gbPOOutA48DbvzcOd/T+msj8QBPpHzjqqKMOnH/++Qcap3rgs5/97IHGYbf7&#10;ynbmmWceOPLIIw+ce+65B77whS+038vfPv3pT7e/e81rXnPgpje96YHGobfn4DPOyT79nPPy79Tz&#10;nDI+2bd/Hb8BTgce/ehHHzjnnHPa3zkX53vBBRccuOUtb9mOnc+/7GUvO3C9613vwLvf/e6LnJuf&#10;P/OZzxxogEj73QZwtePVgJf22qZcRz7rvBrAs3Ufbc7lLW95S7vPdT5D5bZmO6vOPJOZ16Ob7bRm&#10;+49DTMOmbJ9otqc323XrbapWbfgF3u1Aqd3k9FUwEBIy2gTUu3RFWdY5JaKVKpCCuNrVrrbFMqQN&#10;eKJwWgypEWwAlsDvpE8IK7ErIn6CUK3EiS/Tpjvn3m3Bnf2uuuKiZDjSkEyqQoVJuQqt49J0uCYM&#10;S6p29BlJu/KwJozGwpj4PmEngSuWBvOQe5Nj2190H46TBdbKcfA9jBAW6ClPeUpbGoxd8TNdijFe&#10;1cJ21TbevrvZ7tFsd222r9vQc9T05gGHNjTcM5rt1c320Xr7qlU75H/2AshA/ev0+YEPfKB1ZKj8&#10;5z3veUuDjOybeFO6xH5LZ53KDw6Qk9VKXHULQaUUw21ve9vZ+eefPzvmmGPaNAPQg/rvilC7IKNc&#10;H2Vd1j1+2Xo8BgRIAdGOBJSkWiXXXy5X718L0tGx0JyksobWRCpGOuW8885r01kEp0cffXS74NpQ&#10;7xLHV4FDZ2PNGUbkCrTphOo8agfRPW23abY/arbzm+1BGwwyuvZth9gNgONFzfYD9VZWq7YLNRql&#10;I6Y9SE7/Qx/6UOuggAxRepiHqY24yuNgJrTqFvlzeqkE4WQxFu9///tbbQOgQ5PgOxgOC4oRWpaO&#10;sw9AlKW4/kYE6Rgc9eEs6QSiynF7y1ve0nY3velNb9r2HiF+Nd7AnXOlZcm6JcbL9dJ1aMIFcGE5&#10;lBoDYP7uGsNq9F1jxiXNyFS3KIH1M/CD7XCfl1mPZhlAtgarGo1+gypPbLZr7pHr8SBrgfu4Zju7&#10;3t5q+9UudeKJJ96t+fequwYZHaLaGWfGAXL4fo+BADpQ7InWl3VEvkPMiMoXfSuztGUBM86PGBKb&#10;wflJsUgZiNZVlqQ/Rh9j0OdYOdHf+73fa68pYtLDBTRy3mErtE0H3F7/+te3bdaBB44eqPIZLcX9&#10;DtjQbVTlCbCHwQDEVL34PcYH6ADC5l1f7llSOT6PxZCewpJgR6RQMEXLAsnDDDQ+fNJJJ51Wp58t&#10;u1mz/V6z3a/ZrrCXArnZwRLb42cHq2L+stn+ud7uavvNdmXqhKPXNEoppAoJzlA/ioc//OGtDmIV&#10;TiJpDFE8fYJW4p/4xCe2Vh+lHZCacSyaAQuWASLpszHVpAbsV2pAz4pc5+Ee5/QOkcKQHtI3gxbD&#10;4nAA1rve9a62LFYrdyWu2BDlsu9+97tnv/RLv9QCMcDL94EDKZap1+X4d73rXVuti/NRcqyyiIYm&#10;5bTVdqWh/aRIzpzt7TSDCelWh4DGbzXb5eutr1aBxgZa2dNBVKuXBCfHqesdIXLGKiyi032fU0f3&#10;c4rpltkX0do3Z6q8kkPjXEXt/q/BlPVG8t108ByjsShFn7ku/SikaoAZICZ9LMrPlCvDLtp/qaMo&#10;V5eddz59zEb+blwxCMAVhsM1GkdsBoBFj+Lzmm1Jc2iMpm9Jd9n4cszLc5zHLNivdItSYj01nIuU&#10;mXSWUtpF+6i2cXaZZnvC7GBTrKP20XV7Ge7bbO9vthPqY1CtAo0NBhxSGVZgZcSW2lWriBjLJIi4&#10;aQWkAoAWjqpvAbG0y5bK4NQ06pJOufvd795WuGQxtpK+H3sOASRplU4Hkd+7tjTtKoFCNAtZ76Tc&#10;8vs48u7PJQDpu855jr5MZeRn46LxF5Cn06mUiHMmwr3mNa85O/7447c+77galmFssBJlLwxgZeHs&#10;fOh4WCu6j6xMK2WmN4nzGAvCqh12u2mzvafZHj7bB2stDRhx6283m0nsGvWRqLbnEfZuEYPG0WIx&#10;NI3inOkGIgwc2/HTPjTKUi5JyMjRaTZFWzGUdikZge7aIosc9dD1l0JQ2gXnlP1YPl77bQxA0he0&#10;G7/927/dVrqE7Yjz9znpBeyLMVFK69owEH6mWQGQ+kDQdtJMqb4Ji4SNMZaAn/F0Xkk1YYGsZut+&#10;AYc+r6OoShIdSzEgY87FtWs+hsEinnVNxx57bAv+Sk3Mtl+MKgZdtalJPvEQwKjtXb9k8qQPbrbn&#10;1aGotldt10QUnNrHP/7xFiCInDkrrIR1NqZ0/ORAABNshFbdFjuz6Jr1SDiro4466iJlqGVEv4wz&#10;KgFFCViyyBunqQQ0K7MCBFlV1nXSOtzgBjdoGQOAwfkOAbbu7yOm9N2rXOUq7bomUg+YAX0y8vd8&#10;dqpz9Z10CXVsQA3AkQaiWWEEs0972tNawKNKJUvAWyPGAm2AXrnE/SJzvqqA6D8If63r4v5J50jV&#10;rApoVFupEUS+ZHawRXi1i9plm+13mu3GzXavZvvPOiTV9prtiqqTrEqqXbYolkNWKmndEY5ryEmW&#10;uoYSLMj3c3T2SWQoJWKtEiuHKt0kauSMwxpsJ7otmY/0okD5E7FyjtJAaZcOXBBMEqBiA1RZWFXV&#10;YmjAgg3QUMFhA5Zciy36kBwn5+1nzp4mhfZD8y39LpSnAjJYkDTO2u61OgcgTfWMKhTA0JhiOlSh&#10;ZD0UY4/ZcHwMDe0LkDL2WXCO7g/wguHCcuh1ogpGKmcVYKNWnazMVJSc0WzfUafbuWaNlls3G4b5&#10;U3U4qlVGY4dBBnqew+Ig/d9y63pVlA5yiAWRcuDQRPRlVIw1oLO4y13u0joqvTA4Ls6S6BCVj+GY&#10;0qGzj2kIuCBedP4YCqBGFQYh49lnn70FhFLl4rp8h4ZEx1Prfjg3ZZ7AVq6hBFPGyHWqWFGV4bqx&#10;JSozgAz/j2YDAOD8CTcBA2utXO9612u1KJiOMiXUBS1lp88+x3yLW9yi3efpp5/eskQYDqkuug3f&#10;k0bBRAAKGBbnoDlXKZCdp3UpO4gCiICX1JNrxHYZH4CsMhsbYfdstmd5XOtQjAYbf9pst50dXEel&#10;WrUKNNZtET1yxqJkllJHEfAiZ8IpWQCNE7JSqqqUaDnSy0HZqqXkRcIofo6Rg6eT8NlF7cBLcFGK&#10;Lh0Dk2DBNUJPUbz/+71j6BR65plntqmDLDMvDWT5ecfDeFxwwQXt/iyGRt9Qiii74AoDgtnAcnDc&#10;OQ/nBLQAGvaHacBmACSAh+Pbv7JaZag3utGNWmbA+GasnNsYx+2zvmNxOSAAYyQtEq0GTYa+J0CT&#10;DqKEnK45/Tp8ng7lyCOPbFmcRZoSbBbAidXQeh4D9NKXvrQFiP626jbu1SbZyc127zoMkw21p+T3&#10;Ls12eh2OahVorNk4ONE5MJBulVImZdfNRQzDCSec0IoTrXsCbHCmnCEHaE0P7bE5cVG2dITv3P72&#10;t1+62VeqSDh1gIVTty8O375E+6J+oONtb3vbRaJ4rAIHiWEBQgJcgAMpo6tf/eqjHX7ZHty10jVg&#10;degYgIs4ZtUg2JYwHZiIM844owUbemAQlJadTRcJekvGgaYk13fOOee0vS+ki9wHY62cV6tz5pws&#10;QQ/03OQmNxlVIuwzwNVxxx3XslMAlYZiGC9btXHWPBvf9JnPfOY6l7nMZa42W0El2ic/+ckfa97X&#10;29aRXdog5Jc0z/YPNu9QbfBVbeXW+KhPNvP6XzVz8I6sPryRVSdxvNIGyhk5RM6OUNP/I0Ac+m7K&#10;HEPBAys0AZw+QMGh+5so3v5E0SLrqeWpOV50IBynhlRnnXVWCzZidBDSE0SddAqOcfLJJ8/OPffc&#10;LeetLwcdg2sDQPSnKFkJaQYCyLHVNeV5lr09cq65TgAO2wEIEHFKqeTvxlzK4za3uc1Wt9KAiD5W&#10;Zej4UkUA381udrOWbQB8pHWsCwNE0mlotuY6MR5YnbHi1KSNVO0885nPbPcB4GCygJp0aJ38YuyD&#10;qpMrXOEKl2vesd9oxuyuzVbpn2rV9pk1c+P7mjn055vt3WtFzpsqBuXsRKcie85E7wQljUNivzhT&#10;jkaqRO5emkXES3egfwN9AN0AVsOKrCh8oEDlgnU6pjrwfFYaAsDgNLEP6VZp/yJ2ETdwgx2QRgB4&#10;pIICiOyLVgTY4HT1orDPUh9Bz6FXSESTY8+zK4QNy1FW1WBZAAnniDXBLgBNHDiQJjVhJVr3wPgH&#10;cIw5B58BtIAsWzqnYlKwPpgTAMrnMB6OP3X/NmwNPQqtDZDnfNMwbBlmaq+LQZv7fbmPfvSjZzXv&#10;yy2b56EKWqpV24fWvPtXbP45rpmT39H8/PfrOs4RG3rxrYNTkeFnYEFTKI677FbZXYmUY3zd617X&#10;sgUcNsGhfhR0Bxw0ep1Y8KlPfWqburjVrW7VdveMAHLReiR9kTTHpjLEKq/RlDjP61//+m3qgTCx&#10;3C8Q8sY3vnELjLgeKRwdN32XOFIKI9eU4xJ60noASNt1mEmFlEAmgEDKAbujigMoUyEjJQFsAAbG&#10;kpA25bFjHHJWYy1FpTQoQJf+Gu4TxkmHUX/75Cc/uQXUuivcdpeVjwFAqlecL6BJdIsxcj1VGNqD&#10;dD784SfNDrX9NpaYpmh7ljEMEgay2nrMOk5WPq5WbRVmTue3MMuNfWXje157xBFHXKXxaZ/bF0Aj&#10;XS4540OD0IoLiSdLcV/X0XD6qjoIDEWy8vwvetGLWjodmyElweljRXT5fMYzntE6MnqMRNljdAHZ&#10;ABkiUut8EDH6LucrQgdeRP9dFiH6DfqIkm2QEvJd+wQmSlBTnpPURhZt62NWBqix3jEGdNK3o/s5&#10;P5vYpHkIcV0j5299GboTqRAizAC/7uJxfY3Mcu9yfzE/UmL6emAyXFO+61jKcDFBpagzaaSSlSk3&#10;IlvMECDpO6985Stb0ATQVPuSNe/S1zYg7Pj8Xydaz+CyZuXiCjLWa96Xhz70oa0Qvlq1VRgmmZ/E&#10;Ljd2ucaHerievY5jbVzqhANRzvmbv/mbLeriPAxIt913l2ngBAk+RbAPechD2uhM9E/YiM0Q6ao6&#10;ATaIPzkz2gTVDYvy+KXj5ygJM6U3NNqKSBUjoYGYFIxjdPcZoCHFItLO+iHYDAuS0T0QQkrllE66&#10;q6/wHSmU7axa6pylGRzrGte4xsX2VQo6sQzGiLMOa4MxcA3AkZRFtyNnl2nqAh9pIWgayMAwuS8l&#10;2wG4KVl1rVIpfd1Y8/9y//Yt/SQ15VwBVWCI5mMewzOWCVoloXA4Uycf//jHr9vcx7v72bOHVVrW&#10;AHZMYbX1G0CIKfVOVqu2XRNkCoitTRX31mwvW8exNoZTjiMGLmgdOCOOA4IvI/i+7+U70iGWJE+U&#10;DqlhCWg9CD6lUVRYAALACDHimK6iOTcsgAhfv4Y02ZLWufOd79ymdjAA9tctq4xglO7BZFE6ThoO&#10;n09lxpDDS5kpViP6jWVauiflgzl585vf3LITQ+ufZI0RFSJoWw4JMPF5mpEXvvCFbZWKaLZca2Te&#10;efmMFA1xKAAZVqR07GlARuCJ/QkL4t4RymJCyvtSni8GxDorjuE7uoamqqbaQfvyQk1tZeJlDYjX&#10;XbfazhgA/tM//dMtkK5WbRWmQWRhl1nXcTYGaGTxL84vDhedS+eQtTSGIk+byJcDxoSIZDkprIPc&#10;v38tbc7hiJR9HhjhjMaAjDhWeehTTjmlPU4aRonmNNniHBPZl5F2KVKlOcGk5HfKdNMfg1BVz41u&#10;c6wuG+A8ol1ZBmQwPT1U3NjfvPbfZerHPeCUVIdgboydccHQ+J1UR9IxZdVP3z7tS4tyAtRub5As&#10;S288Tazup3QYYIg6lh6LlmPoGjEl9BrOG7Ph/g+t0rsf7RIroGtoeKTPqu2sef8B9GrVVmE7lVbe&#10;GKARJ/riF7+4dQgGgOhwkXYiTaIwAxgLbbZFy5aRNxFKZdgfmj+dRMeyAQEZwAGBKTDAMCKiZoyI&#10;aL+bcii1HNEVAD8EinHCrk/ZaESshJfRHpROtwQISZ1I2WR59GXYDN/HAqUSZggU9C0m5xwBLGXB&#10;HLrfA14YpT5GZug8ummQLNBGwwJwRSzr/9I07gHwoWNrwFGYonI/YZOAv5S3AkGeiwo0VmPuN22T&#10;Z7Dazpn0Mf2RpnTVqu0mO+xi0HKRMc42AlB9J+TWy4i3DwSkMZXPaYQl2sUyqFqR+09PCCyACJkD&#10;mmf5fOh61L2eFvpLcG40AFYbdZyxzbMYhkWKId/RFyPaAY41AtF5i7eV5bRSOFiBReWbZXtzjtxx&#10;sAKqNAiBAuT6un8O6S7sy/WLrKROaEsAA7oLwMB+AalFi9HlXxU1QJzKFimpIQeG3TL+5fLz3XMO&#10;Y8KIgqV37F8eUrdXpbzVtmcE1YBbtZ0zQZT3zZxWrdpus41gNDgMwkw9M7LsuQXThmidRLHy9fLE&#10;aY7lu5w3ul2ViuoStLuIVgUKvQeNwZBDzz5KkOH7QIbjSXWg8Dm7sRUqPhc2Iw7ddamkiTbjTW96&#10;00VA1xjwQmMBOMy7lu7fHIsAFJtBvNqtjJnKQGGJsEap3AE2RFvuiWN0x2HeOPkujY0tALK8BsdT&#10;BlumlhZV22DECIF9jl4njFS15c29pXeqtjOmyR1xvK65FWRUq4zGkgAjDiUllEyvhrKyYui7gAZx&#10;pd4ZUhmqIwAEAkNtrrUXl5+3bykUC5kFvMxzfPaBZXjOc57TshDRU9AmlM5uEUvjMxwu3UkJhrKm&#10;CcMuKF1b5Di7+9drAxASpY9haOwby8PhSj1gdgAdYln7KhtljWVpIoZVzmvMpU80+9KMzPUSkNrn&#10;vP1GL6MEGTgkmJUqMWYAXgCQ68B40Ylopz4GHGFtlMgCi+6phfkALOe83ZVq96MJBpQPV1u/CYjo&#10;wcyFh9PMD4Kkrum+ax5bl1/AknZN6ohfqHZx03Syj2VU1bgJVUqHFWgkwjdInIgHTGQMEIzpa3G3&#10;u91tdt5557WggFDw2GOPbSNsQsUsuEVwiN6n2widPw8cYAkI3URtUi1MTwkgY6jEdmh/ro0AlfCy&#10;BB9SC1I9QIgIcQrIKMeOQ86qqEP7yO84Wi+va7r2ta/dPoD+poIDo2L8+npqDF1bl1lQVgyUYTQc&#10;S6oIwDjmmGPa7ywCG9kXzQsRMKdmH3km3BcghIbHvaSTGQOGLND2qle9qhWFSstgNfQ6qSBjuv3K&#10;r/zKVjBQbT0mkHnyk5/cNlDbBNOQ0DvUNc0OvZ/rMO963zH9LuX/1S5q5rW+MTvxxBPbpS0Otx3W&#10;1EmcMSAgEmZ0FqLrIW1GnAjHJYVhFVAAgF7hPe95T0vjS5mIhn1GlKxaxAs85nywBHoDZFVVi7g9&#10;4AEPuNhqsWPSHNIBri2AhentAfykVFV/j8k37RCwIOpMWmde5YhjiUwcD5gwRsbX77APqFmsz9QS&#10;0IxBqm2wJEpgRTthIERlJo5uOqSPRSpBTlqt+9eLIh1m8gXOsFTOfVFKxv0HSABS+3UeWVulFOtW&#10;W2xW3jXu1dZjnlVADiCeAjLomZQYA+Y7aVI6MeATIOluEXSvyg43u1NtlwINxgFhJZicP7q9b9G0&#10;biVHXk5UOHqcOPJBD3pQ61S08dZPQ/TLqaR5VjdSD9BJaS32gfBT8y/sh0oWaQFUe7mPeaxGeY7K&#10;SLPUexyf/YnQgQ8pn2Ucexysa5M6Sulmn+OMEye0JCKVXkrqwe+kU5gup64/45HF6cp9d8esdPQZ&#10;H6kcPUWyJo17IcUVsDFUKVPeG/sCVvxO3wDVI4AiXYtqF88ILUfuW/ZbgpmyD4hrTr8IbFX6ENT0&#10;yXhTYVVtPWaeATA0rzPXjI36n/SkJ7XvhsBI5LpThnUsO5Sad9Hz3c38tyoj4janV6tAYymQwRFb&#10;AI1JKcQJDr1cUHJKIWMcj3SAltMc03Of+9y2BFOUruJgEShgHD9NBr0CB4e+JyZMSewUIJA0AMGm&#10;8011BGcHGDECVR02p1i346ZNSWkAQheMlaBAv4tcV0AKhiPGcWsv7nxznFSslCvUdlmE8jg5J/oT&#10;bakzdliTNDgbuq5u3xFMhDw1Rip/d/72iclKWXE6lWJlhhgOANa9zPEDbKuNM9oWOqJqqzWVdd5f&#10;7x1h9lhTQceR618TtlT5fRrZrdue9axntSzyThpWel7jxmoVaAw6ZU7NS5ZoXzniUC4/kbkHjtBT&#10;nwzUPN0BsCLFQVhJb0CYKN3hM4mM5zk452EyFe36vwlAvwbMypSIt3TwKE1pkbJ5leuTspCW6a5p&#10;sojC77IVOXfsS8RaJQthAx4AJ6yHDqDEWyIgn5HT04a8PLbxSydOvwsbYXyBGecNuIWd6Dv3MD4A&#10;FXbJ/TQZSlmkdHkoZVFqNbIOTSK8bqltrg8To/SPKt//h+4zwGIyt2/jQaxa0ybjnmmVVtVWZxym&#10;xoFSvdi2sUaTpfcN3ZPVibtB27pZDeD+1a9+9eyOd7zjjo0VJkP6+R73uEd9cHaxHRYxaJxUVtnk&#10;CESvhI3zonkOiyMUXdmH/D1HxsHk76eeemrLjIiIOatFk2iifamXiBHj4MoGWlPMPrEFwEb2QXci&#10;reD//sZxD/WpGLr+kjkor8H+MDgAk3wphkiE7xicO12Dz1mmPdoMDrrsQxHnDfhppU7L4XvG0+fS&#10;SRVwM6426Qyb31mTJj0qkkZRSeIcAEL3mlD0Xve6V7ufEpR0l63PAmnK+VJuXAIaIMH9EtlZBVaa&#10;xhoQ8xgTnyFg0+sD6KI5MGbzus5Wm7UAbirzVq3fzFdAMeA2NkXCrK1Ev6GKbp5hdM0F3vNVGeZC&#10;/w7VHgm+1h79Nu88rZf50lyMkaxWgcbkCCmTv2qMrPqoSyZnNq/iwYuazngqCegoLAolbcLJmhBF&#10;3B7MMc6DA+OUoXRmf/QeZX+JRXqMvt+polGeuTXIjXOnzeCIOW/X3f3O2EqWvoXFsBbytRgHYCuM&#10;QzmWOoCmpFbuFJtRgoyYvwF/JivVGXLHQItrAlD8C+yFlchaKBikLGFfLsom/4w9Mc7+lc4a0uF0&#10;mY1yjP0LUGJd3P9oX7BPGqjpUjrv2XEuVNkiSfux/o3ocOxS9/vRPEfW9am2fcdJ4EmDkU68Y8zc&#10;iMG1uvFYYSVguEqgYS4krt9JM6eovKlWgca2AIbImTARWPB/pZb6XMxrxJTfiUyVmgIYxJQacaHW&#10;NPiizwAWbGUU3GUAAjLQj4RUwElARrf0MedbOvgyPcGxU3zbMBhSGVImfs5+pCwsXuN7InARSt+1&#10;LbKcQ196SZSe6BybY0wxEzbpEiDNNWaRuT69RY7h7xgmrIUxybj5DqAE0Cg1dc3EpICe1XLLa8m5&#10;ityIQwEh7MYb3/jGlq1wv53PUAol48zZAQZSOAAGUCXKcv+BU6xHCcBKxqe7sqtxoFwHApVE041E&#10;M1Pt4mZ9oMpmbM8ImJ/2tKdNes48x5hEwucp5cQCrID9Vdl2+mhk6YCxJhCSVtpOHw3nitXRU0Ll&#10;S9597IigBIuJXZ5qAi66OvsXMMW/CLKMg/2GIZ1q2Fn75hvMbzHBkw7S9ttZ/KwCjbGAQ/rDQ+iG&#10;mfwXUXIpf4xDATj0zSBuNCEqo/Rgo+aVj3ZBRfccUvJpHxyzFADHmmoKzg2IAByABhun6v+ietGG&#10;n9H4gEp3cbA84GEzOFVOOk5+WSvBhnM1bgS0JhgiSSIxS7ebdBzH58pxkBfOw9wHMpjrcp5oSxNK&#10;eT1YJ4JMYKFsb97HjoSZMK56muhNYgysqOolSjvxIXDp91Ic9B0qRTBCAAZAmbSYMVDiCzg4L/08&#10;XHvJVJT/el5oNESIJiQ9UrqTQ2U4Dpoo3HtGJF37F0wzzgzAAIanGO2WKg5OZ4pJa2ABBBartKE+&#10;GgIF4H+e0WhNMe+5Z26oj4aUuJRvn0mjAmZD7QLK72FZBT6Lmh0yQSHRbbGU+sUsjLhA5lGPelQr&#10;hB8zh/BbSvcDiLpWjq/U8OMe97h2DCrQGOEg43xM8nHqum5yyPNSCBgQaJJjFx1wUhyEiFazKVUF&#10;KEadLwM0+tbv4GBsUWs7LjYAJR9mAogQtXdFjyWrUf5sH2XVhf2HXbA6q0nHz6odPLjLNOiK46Vv&#10;ACxUsGASUJsccNmBsyz/dS6AEUQO3Bmfef0sUt1hrJ0vRgIIAywc13iLOgAQoMO1L+qSmm6oAKUX&#10;3r0ENu5///vPreoJ4PMiEs1p1IU5CTgx5iIfdLF9MkAL1et8+1IpJhdAzHh4Bk2Gdf2Ti5uI0Phq&#10;nmeT7qMtGLtw3n61zEfAwpTolhDd96aWvAPW0skc/34085vgkvZqrEnfapSoWAAoGDLaPUUGmVvG&#10;sB7SuOY2epn0Auoa3Zz9dlPoi1gP7Jj9S6eluWIFGnPMjROpMhFTehz0ORzOXrT66Ec/uqVx4zw4&#10;DEwB5GsfwIoeGCJmjolzLel94MFxbZgMD6h9d7UAidy7PSvKzwBIJhFOHxvCqUUUiUrzOzSfzbkx&#10;rIeKmGXYjPLcUGhSRxx06UiTZnBton86CuMg2nftXV3HvGPlswFlxoxOowuugBDXCEAkFTLPgEEa&#10;EMAO/agcD2jMMvR9Bsm7rwCEMQQ8XLvP2w+Q4byAFiCOmFVjqUc+8pG9+wMqgBVpM6kcDpVWY1nw&#10;t1ftMY95TOv0CGgBN2OkCsl4i8LKJnTVZu0zqTJCRdyY5oAxc5NmdMZ4ivAc6Ld4ZNnPYj/afe5z&#10;n0kgo2TIzaOsD2xgfjUlW6YYACvlvcGcRvhe3m8amiyiOdUw9+Y9AvudWuJ9VwGN0kmLlKVNOBh5&#10;szjjrmOPJsDgcmoeKNGoHLtcP6Eauo0QEaWEMvd5gr9Qj4nQS5q/q7coAUbW3rAvwAFo4Jyg06RX&#10;bBxsovGuk8wxyj4UmIR5K7QuYoNyriZ753fnO995KxLnNDEFBJeAhTEoS0X70hrzWKcuA9X3f/cR&#10;64PdwNr0AYXyu/5u/FC8UigAjM6mfamLWFghlKRjew4AHiDCvgAVwEp0oORPysc4EIoag66yP/fC&#10;Myea8H/jqTqm++ztdwMKPbPeM5sxB/axGtJPRx999FZ59H43XYlpvcKkjo3E9ftBtQuKxpo5iXP1&#10;vd1QjbHO98lzud1utcYSoKBpiwlmpLy2U/6O+QMEbSW4MU8tCzJiWr+rBJKaq0BjDpIkfIkjFCnN&#10;exiTfxdhEQu5+W4WNoOYz4NGzY2yxHIABqg0y4PTbKSENcegaUiZJiYCgMBC+D/Aw4F5gZMWiLMr&#10;dQoBJ+WCX36OQBSzgAWg68CoAFUpJ90OUIveImuWeEmAnTTPQd3FQXe/0wUMQ8foaiyGAKO/SduI&#10;qIZSD93j+I57hJWRquLI3ENlzdHolEAwICmVNSIFx8Js+JvowFjLS/uMF1hqzbMwBF6SzjJuwIhn&#10;xMSy26jIdZtOoHQ1AIaIW1rS6soYI2kwjKS+MPu5kZfn2NgYhymG2RQcTemc6bl1P+gwpjT3Opzm&#10;2Rijg1jWlMDOA2PAsjmebgMrigXoY8yVDgtOS9aA3+kzS2RI4bou87sUDJCZDsulSWlhWtNoTGA8&#10;lC4RTJlLMfRp2QBIOa8+Qa30CX2huawCjR7Hw/FyMFn2W5VHn5Ayn/cg5N/SiaKN0O5EPagvNG8e&#10;ag+ah8EDZn/ABAfFuThWnFdX09AX2QMRHBvHLgUh+hA5S8v4OWBCdC+69tmyjfeqhIYlULBfGgoP&#10;OFAFXBFJSi8QLTmHXFdfS/Ip0Uc35RJthFSVcc9Cc10Q0t1fxoFDtwKotI5UGEYK6gc0ynRVCeQY&#10;tsZYexm9uM4hL6D7mwXsnI8qlz6gkfGQOqFe5yyxQSZELEeOt9+ZDakwk5hnS6oEDUynAZTRynjX&#10;jJ8cNnZDILCfDJAFvKa2Zdfy/xGPeMSgoHHIABnHM1dOMfNfStr3mtFX9XVCNb8ISOjXYoTyYZ2s&#10;C9M1mgrVi0lFPPOZz+w9plQLEBIT4Jg3sHvuURoSlqwVYG6e5L+sIt1ntBfE9yWzH1BDiOr94zO7&#10;Zt7sA08VaBxatIyT5oiVUHIMQxO7iV+qxOcIdzxEyn0wDl22IU4i/3poUhJUCjVzHo4vooUcAQQb&#10;FiLaDk4sIAKw8DkPS8mO9AlDu+mCdTissCpSUNIQHALQJgXgb8p957Ve3w796WdCXCLKMCldxmSR&#10;ZRE83ViNM5TvRZ23D/0H3H/aDp8F+rAingNRi7G2Tx1Ahxq1lf09RA4mfr8jtPJcVTvYRA/jaEPR&#10;ukfAhHtkwgP4jLPJHBOlRN2YT6H/d6txBGm41XUK80xOnXZjKs1PRI6tVf01xTCemChR+XZp+k21&#10;sk9RaXQyJcgoDYuE2egC4yxwKf3uXmVJjNIEJ0OpCulfXVn71mLBXgEawExZulrOhapWhp4n7BVW&#10;Q2DXDRKJWjEpixpT7iugkfbYoVpN8KKjvsXOSseAiYBCIXo5Yrk0eX7iQw5DWZMbiCoL1d7HUECb&#10;nJR/y/JUAAPdHuFjFxh1QcS8VVJXwVyMBWzZv5dG+SE1csCGa4N0V9Viuzye8cWeOFafvqXvO91x&#10;SfrCZOF+cFpEn9FUdPUgfkYtuvccIJ0GhglIobonjPNZz4Pz6ku/dO8L9ivdTwGWkn3az2wG0OZ5&#10;wgqZyLAbUiYiYzQxgMaBeQcBNL+nNcB47GXDwikvBLLHmmcUxY0yT2PCMYahAxQ4xnmrWHcNqCDU&#10;FWjEaNV2ew+GPqOtGrpP8wwYsPZS17J6eIoU+lileZoY4LuvJBf7xaRB+gxDi4GfZwJtaSC+rjSB&#10;L8Ep9rECjWKCN6mnvNJNWxRFxlGKnCzkIwI12aFzUVgcBUSnLprDKb9TOj5OBGChBxCZdYFDSdn3&#10;OaVlHc+6KfikUUwm6D7OAbq1XHvaiW8XbJTOHktknYOI3kS/JtOkpvy9Txzb3Z/Jky7GC2QfRIVp&#10;CT4EFKW97ne/+23lT0UCXj6irQCUpNnGlBWaAIAXZYWiGOwVJ7sT923TDWiVGjF5AucmUABPdZj3&#10;z31CW2PSpOpE3BrmLWqRvRtNhYD0LCA8xTh7YKHbnG8RUynlS482pYOowIl2A6gRNHWj3r0GNLIy&#10;dt/4xQ8MmfG1DdmQ5oiWcJ4Jgub1mhnqlUFrOMYIVrtAg61yhdw9ATTimAgWPSgm+qFeB11H6l+o&#10;jwOVzwIY0IOiBLSt3KUcfxcklJEtAaicqs9kXZPuZ+c1j1rEYnRTJzsVGSeN4oFD7REfGVv5PY5f&#10;7i/NzrbLaHjYOZmMl/HHNDkHOhFpLo5flLuo9Mo+sFIoS/uS73cfgcc+5sj+OD+TKcDq/46LEVG9&#10;Io0EMEhxATGYHefivPrM8wLoZBE5lSoBGvvZpEeAB++ViRPIkOt377037gEBJDoYsNBOHtAgfMNQ&#10;AWx7wTAXcuAEmFMsaYtyZeQxJs/veCjyKSyxdAwWgz5pSuS/2y3C99IEpNudc7tALbZMN9HS+Kw+&#10;o/EYY0PrgHV1IZtqO7p6K3QvAuYgdIYcs0BPmInoMETDcmIoMJ3gULvRbORzZRSeVWJtomLaAjnn&#10;cr+rYC/mpVV2AmzYjC9mI6XDnIMKne3WW2dBtqBvDASQQWQFyXs5gUiO2gs5DzyWY+WzBKz2b5/6&#10;f/QJWMv771rcR0wWYCVlRuRlYvfSoUCBBrlYoCQVKkMvb0BT2gofzvt4uM0YYCzkqt1f1SXAg/HA&#10;RGooxeTBsYiMZkFELYct8t/tBpgCz4D7FJDh2fX5gOexBrih1QUEU0AGyhwYxD4NgQwGwG+nE/Em&#10;2lDl3KIUxBiTSh+aY7czf9L99ZmgaDvWXcW3Ao3GSpWwHP0ytH4JItSSE6wt2o8KDU7H5IniP/74&#10;49uIrG9l0N1OKQIbJkrpBWOFBQIQyiXslxlzjgQwNF4cimhWigKQ8XtrosiPLloYrwQOvi8ijjgX&#10;M1H2Oxky1Q9aFdMOoIUBDpO1VBF6UVWEnKpJNm18u9cemjU58D5V934z489oVtxXhmWStmQE2ah4&#10;RkHPKWOR1PQzqnwgfrc6L04bwFAZAsyOMSCLdsxzWGojFpkUpzH0LEtRjTXUvhb8goi+NUj6InQp&#10;5/1gq2giN3TfV5WC3qn97jugUaYUTEr+b3JPW+6+z5dOIYt/dR0FilZTlEUPhu+L1HSAFOV68TgZ&#10;kQcHPG8ht904WTKMxotf/OIthx46cNlo3fgk5eXeAWty9lC6KIxY12QZpz32GO6DvH8WRpP+SBfT&#10;oRcQM8XhSZ/QCMhni7wBnCxP7+dUsZQ58m66TDQh3eP3cqgpC96v5p7GADRpOIY9xBwyOiD3CBOV&#10;ZkTeq+SnsUu7bVlvYJxGiAg24r1FZl4hgsWKPf7xjx+k3LsGlOvbANAYy7FiT++aahfPOvZjrNEh&#10;LbPQ16YHVH0p0b5y16k29Oz2VYxMmZfTS6Nr89ioMVY2GtvXQKNU/2dQCfmySl/f50W3cu3dbp5l&#10;pJucF2FiGUGX+0zzrJQrccDRYnj5KOdTOrZdHcMmvYRMuVTGrCw9nIKgy3QSkJj0hckYZWdyTsnx&#10;2Mms3GdEnqLmrGsCbMw7R9eCraG5ufnNb74FNMvnDAhRyZLnow9kRTRKpxGhsv3uBWZrWevmvUXc&#10;ARB0G+41QIZJZNJWUdrTP6GdVfOo/d8NBiRIFUkPLRIRloYpk/JYlLbomuoA4mMlqykNH/M+a08O&#10;kNPGjJ2nvP+qXVSlTe2/saqoeigNsYrj9a2Ga67fbjnvUFWReWk7NqTxGLtfLdH7bEq7+z0NNPKy&#10;iEShcg+JaGhoMa2sqqq0i5IaHQ79+13SHKm0yBojpXMoo2FOEbiIYIZDVKFQLjpGMKg0L4u67QUz&#10;rmX5aQR6U6+v/LxxFLXZZ0S8IquSBZjKmMTZS6NFiOvFK3uVdA3AwKigSaU7sl6N77hOYjyOME17&#10;5LH7JsScq6Y7AbKJWvYj2HDNaPyuSYm5x+r5lXcyqRRpFmOmCohuRslxGA4R+7qd23bMu4EV86wR&#10;TY81Thu4xYBM6Yjq+SakfelLXzqpPNb7BWAYT/18xhoAJLqnqZnS72NZGwJNQyW9nrNST5ctq6CO&#10;sb5KGs+wvhXzTHq379gAJxvqwQFczrMsadDd0jV2SH8ztuEWP9hnGK4KNIoHQLTIOfjZy9Ptu9AF&#10;Gz4jV6yU1YujrNKLIw9qUgM0iBE5ne5+SrCB+QByHC9rcpSNmwAeim/RxiJtwCYzGF0GKUiXA9Yv&#10;ZAwQGOokmvRLhEf0Gu4Rpojwcl5UM/fhOyRidR+V8zkWUR1QOXQfRNVZeptjs0qmCFoaRU06BT70&#10;r/LF85LW4kPj5NglmNqvjAbHme67pbnnNAsM+Bf5GyN6DO+V95QmiIm86QG8VxrJbZo5LyBUFY3n&#10;ZawOQ4AkfRRx7FiTlgMuMH+LyiO7US5BLi3GlAidPkaaWArIO7pTNiRojOana0OdUcemrZjqwz47&#10;+eSTB1OgGNMwnV0LMMZU9S2pIPU+D8T0lZ6W56kUv8/4s6F25+U4CqD6WCtanQo0CoeCljUxJYoc&#10;YhDKJl0WUTv11FPbic6Lp6LAGiYqR0SznElXeNilx73kaXfezZPls8CHG2a/ASK7weH0rSybn7NE&#10;sTFP/rjb4rv8/BCLUPYiScQvL2icfIcgc7tmX8q8HEsUNKTQzrkCnRaVozIHOJXwAT1ePC+2yFu5&#10;pfs9b0E5f9PsK3nyAKn9CDb6ygVjKHvgDXPBiTEsIxEk098EWwio+Nn4AfUBKJtgggkAw7Mxlm72&#10;zGNVgSnX3QfEhlg3oAsIn9JMCfMq4vYuRMQ8xtDyBNCi7sPRMyOrb3cN2OzqJryn3s2+eWYKC4Yp&#10;6C6ayIy5wLT7DpsHgeM+rYXGkeUzYX7pM3NOnw5E18+htuWeO0bDptKya+Zmf1O1NwQ6h5rhWUyy&#10;bww20XasjwYWgmMSYULbQ5O5B86Elt4XNsAkyM3vPSwmjSwx3udAEomYEE0YPtvtPFkakRZalHgq&#10;FSp94GXTQIZ/swBcutulTwlL59NcR7eqg3MmivWiQc1hgPrGKKt1un+iGHSuHL4HHujbzjh52UUb&#10;JnN5bPd8CLQSbNEEqDxJa3j3trsA3jyhb66N+h8ow2YQjrr23bT88qpsUa5YpZZoGbVMgPvYxz62&#10;FX5ypN4tqQhpKpUQmCa9JFD+r3zlK9v7ebhMhKoqSaAyxaQtMGIYtinGmWFNzCNjjT6IoNS8YxmE&#10;sSZlgcHDtoxlZ9Zheq+Yg7yLpdFT6bvj75ysuViKoq/XCjZmynvn2jFsfSXVp512WvusKsM2V2HZ&#10;tPHmg/osjFwMQ2oNpq6Z7zRu8y54nuiVBFqpxOqaebVcVE47hr4l6bElwJp51Dzo2fHcKZOWWul2&#10;rA6Y9czsFtsRoJFomJPgEOYJobJoV9Yi8W+aM0VwKFJFSw6BgKQAOEY0mu8lXdMXsZZghUAMsyGC&#10;cfxNtfK6UbocM8GeawOaRPs+I20S4JA22/41MXAactTG09/1JxHZiowwBSUTUmoY3EMvA+dsckEb&#10;6qcwteqkNBoASnLgEF1s4ulT5Jcpt3SYHRqXeedSilGBLJNIVoMd099lr9kiB+d5AC6ADPdaSsBk&#10;KAUhP22C5JhFq6J5QmvgE5VN07DT5pkmusQQTOmBAHC5vimMAuN4ABrAZop5Z5UHz2OU+hjArLky&#10;Jd2wLjOfA1h9Ub332Xo5i8xaIVPN9at46tOvuI/zOoDGdLTtlmRjiIA34LlrwJP7vGiJdmOCCSwN&#10;8AG8+9JvAlvsvW2MAfM7mR7brq09dZIl1EMNcSZDy4rHedByQJQiVhMFBOmhsSwwtOpmz6O3s64K&#10;h5WSTLn4vk6efSyByIyift55bgqrAYQp1bWlsyUgwIH6e1lxkqoRNLeX1NgGZBgv+yLU9UJA9cYh&#10;fTHsK8DCZ8tqDmXG2y3TMtYBjybdRaWmQ2m3ob/NA2xAjmvysgNX+zF1MkbcaOIELoBYEzyTtgIs&#10;GBYD4AVavD+huFMmuxPm2QeIUNwChrEgI2kL4HsKyPC+ANp0B1NAhmhVdGzdoCkgA83uXknpTAEZ&#10;i3QA2zWLxqngWsbMN1NbvDO6LhH/lPVgSqM3SiqwawDzskJLz6D1VPpSSoDllAqnPsOKSFHuJlsb&#10;0Ch7X0SQ6GdILxFjn4jTZ6FFN0S+0USFmkXVSw1Ax9BchKV9IIOJTPMCc8CJ8OdFumUjKTlmKJ0D&#10;TLphk9iMXDtmQeQIwEV45EH38jlvNGVYIk5ABOpB9bNJ2Dh6KbxY8vARznK+JmrgjpBNiiWr2zI6&#10;jUzijkELk/td9j4Zez32BaH72f4iYB3D6HSfuW7vlSFtShn9MiCqS//uFxvT7AgQ4xQSwXs/GPra&#10;u+bdxmAwjjf0s/dVZ9l1G6AgR087Eo3SIgNopR84Sb1nxj6ziVgdb0jo12dYVjl3KQVM0FgzB0ot&#10;akw3xaFLbXKYAYbrZDUArjJVMMYIuPUjWdaMI33K1K6gUn66qw6x65jStOCfYuZF4s2hxnWeS/cx&#10;785UACNduZ3x2rOMBofgZTZJ+ZlDBDT6QIbfiYxNUnLwxGSYDP+Kmkxi6Dk0roqU3gs65PxK8aJI&#10;uVxDY1H1RcAG5KmpjnzYJvXZKMt8RTgeQNftpYDynW/STZy2l0YHThUaJh0ghEPFRBDHKStDNZo4&#10;UeNeQH/3ORGbycA90HY6FLvfZxE1906ukrPqa+s+6kFszjV5bboS7MkigNFXThY2S9orrecDPoYM&#10;qIrTAWb3Ywvysdcs2g9FDmAA8cAnUMqk4pTEMqyZSBpYl8detIjisiZtAyRjO6c0MBLMALcYkLHL&#10;3HtOpYjoebxPqWpaZJ4rmhW0PPp8rEnrodPl8YcqLfqMLobmzHd8dzssXd971mcieKWrNCpDawyV&#10;TJAAh7h/XtA3Zr42B9J/CKAW6TysgQQISP0t6mXi78CGooRFZcneA3Mp4ClInWfGRlm4+Zd+ZQzA&#10;IHDFJs5jB6eM2U7bjmg0TPYclwuH6MoIsyvckyfnFDj55OPzOY6PhsLL6sGCZocmTM4qubtEylMG&#10;PmADHUp0pHdAwNKmMBquK9Ua/m9CN7mUC/hIcYgmTViuB9NDSCv6QMGWAlH/ikxNhKox1H6nGoVo&#10;0gudVJgXC4Dh0B3bxCZac3/6VmAdw4B5mX3X8zKkwi6ZC8fOGjfMuZpUaUxchxcUKwYgee6GaHTX&#10;lusPU7bfwMaU9TDk0ynzPQNYC+XGggNsI2U+USPRH7AoUABkRZw6j/r7lM6W88wzasLOuitjTU8L&#10;5+VZmWJAlGBnSKg8ZNgEOoyxYKadmJvnWvpSOmqK0JMmAkNjvirfwWWZOu/zlGcD8OJwpVI4dKk1&#10;wQmG0jsoEBLtz6uOARamrs/iWRTpq3TBGACe5mvBg+OaBx03QcUUk7q3ARH2Lc1mnD3TmHZp60Xg&#10;YgggW0KDrwLgnbOfjRWQA5CYuzHKi+YjnXs3eU2bHQEaouosblVSXH3CPZO+l8zEBVBEa5DJ0AsD&#10;QMxb+dV+RFJuGufKyY5dmbVMS6TPA5GkqEd6gQPrdik9HObYJj7OlIM1vsZKBCPNEWfshXauAIYJ&#10;9lWvetVFVvzrrloLXKD1jK/xkzoxOSjTAroy5l4EL21ahjsH9yyrDE5t3OXeyjm7Hi/aUN465+mZ&#10;ItjyHeprz4yUG2bF/XYdzv9FL3pRSzf7mxRJXwdT15pxmFdaW4HGl95njKMmQpw8tsxzlVb0xh/r&#10;gZ6WQwdcdeAFhP1fhJ7F2JYxEzCGzbM5RegJCEsdpjnTWJOqkMvnUKaY98EzOnUpb2Nl/IbaVg/d&#10;PwCPg+9LOy5KRa6cKm/ui/Ta1Gqf7Rq23DM4Zf2YKaBraBXV7ZiADbMxht3YrbZjqZPkzYdyp3Ha&#10;nJeHRDmSKEDDLhOTCcrEZoIRdQ4JarIfzEgmodB4JTiYBxK67AfnxBmZNDjYwy0WDNsiH+oa9X9I&#10;PwsPbbrbxakqw+JoTZbzRJvq2FFzifBNkNgPwjXRFaoY8g6TgIGIg/Z55bEo4mWQdYStYR6GHH7u&#10;i1I1YFJUK4oCPp2nydkkLapTdaD6QQpN35Wh84roN11p9+vqrVNMKgT1zbQqF0C4B54RRuQYpoFw&#10;rSxpFB1y+u7RlNUrPRvef8+zUsGxIENE7fMClykgw7lhbESyU0CG90aljQh6Csgwp0k96MswBWR4&#10;94ndpaqGAMXYHiDVqu1KoBEWQsTLmQw1GCmbZ0lVyIP6HuoN9YoSI4QBIOgI5lFgjilayj7TPXRZ&#10;/UA+L6/I4XLEYwDLupgMk4Z8t2g+i8bRrQAcxjkCVv9H25rQaVrKHhrl5nfYEdFeRLN+LyILW+GY&#10;Ui3YA5EkUBGgEQcu3YEuzb2eOr6+Y3L3M6fVN8Y55ziZaDDCPpmgMTD5f/Y3D0BggpKCcdy9tqz2&#10;ugwoxWh5F0XTjKAy7ZKlGbBrGLSs8BrzeykY4y2lAkCgfz3TeU/dR+lRc4FnEfjU82DsOiHM8y/V&#10;oUpjrLM1B0lZAKgq38aaa5GSIc5e1LK6NM8sRkgPkqEW2H3mvafL8u4CX4uuqVq1w2VrT52YMACG&#10;OLShNU7Kz6O/UPUannAkJgj/cgAmqD4xafl9DqZsY72K1SQz+dFFmPiAnrJkbCfy+qWDRUn6GaAS&#10;cXHuJmyKdr8HLORpRXND5V/ZH9W8ZjFlwyvjrUSwTK3E5LYBm6RoyrJSCnDR3LySs3JF3/Ke2TiR&#10;aCXc9yFxlwiO8A/Dgtom8jIm0iQiPKJXOU+pE4zWvNLDNPtKCmo/MhpTUhAxz793gTMnBjXWxHOc&#10;rXtB3CtfL6XyvOc9r2U5+gSN8tCrrkpxHoDz1LSFNBCGZkou33ODRZO2GFrfY+i5I5yURhorKg2g&#10;AfbH9lwIsNsN1p0bqlWgMdqiz8jLNdaxc1bpEpoVNoGMeRFnIt6I+nx/yks8jyUxoXBIqlhMniak&#10;aAl24sXgDJyDCE3axPVZ6Cmlidr7isI44AhgfWdovPwNKAA0SvDm81IspZaje2/Sd6LbfVNKA/BR&#10;jjcURc1bm0bFTNZW6Yo9SwMeTbbAFLZLxYFr8B3RtXsObBoLegJs1DxNj+P47iY3aVt3QLCMARC0&#10;GIAFBgPA804oMZWuw06K1oFgThxDuWy/hTEGWEhxDq2nMWSYBKnFqT0OgFoVAYsYha4BZjRfU1bf&#10;FLBJJWN1xi5LX74vm2yAIRZJJUYCCe+3sZX29BwNGWBrHuhjiu50pzu185vv28+QqawzhzD7mtfs&#10;y71TLWPf5t+h/UqdAYXl381RRKAqZHbLEu+7BmiUpaFDTj+ORhTLySk/OuaYY7aW8fZ7+VL0vGZA&#10;aNV5a3N4EfPzdtvzxhGiQ1G7nCiwIR/NyXHwWYl0namU7BtVGkeKuQjrYIy0202LcLSznHS+B3RJ&#10;jRg7n0HxeujDGiS1Yj/0DkO9FfoWKMu/mBA5ZuDSJOp4UjkBMgE/XSaobCZmQnXsMgXTrU4CDAg+&#10;lVg6Vy+8tJp0jvvtGu2LA+n2UBliq/L8VaAxzfTWwHJ5VwEMUTqwZ1Ew6RAARPM37BvmgnJ/agfN&#10;RWZekFJVeTDlHQTaaXl0iJxi3jPpoL7FruYZYA9g9C1zPs+wRXQm222Mt4nGwac8mnjdfAFwYKTM&#10;b5iwjHNfsID9HroP5iJ9XDCw5onMc933Xgoq+6BzGTqeZwuo9nfVIJ57P/dVNfIRWL/y3HyGHwEW&#10;MVK57go0VjSB9aVOuukG/xdFq3qARlHeYRHccAjRBCafi6qch9LTWdL3hqLiqdfgYQWARGacPXoV&#10;CreZANbZ2CtghyPNSpCQMsRcshbYBNGVCN55GkMUNtEkMV1Al3EFCrASzl0UqkRVrbaXo289grFO&#10;SSMiL3XAA5CRtujOgcaFuNY5uc9+5zyxXc7bugi5530vcMCGv9sntbY0W5nmKQHKorRACWKy7Px+&#10;s+2s7wJoq8qig/BuKp2mNxAVcsiqtkSn0WQQViqFnVqW2mfEx0pcHX9KZYVnjnjSNoXx/NjHPta+&#10;7xz/FAOK9alRfj7FMEFSK0Si27F03d00ExCmNwR2DPvI6PLMX4Bj5jslpBoDdi09lczH5aJp0qjm&#10;BUCjbLFv3Sy9ggDTtD43f3qG5gXJMSmyrilT7at0SdWN42k+6XoVOnjuiKIJ8IeWkK9AY6Rz7naH&#10;XBRp+Dv0Z7L3AJTKa3+jGjeREWhRrfdRsGU30lU1LongUZTtXxUwXlwPPgfat+jNusYza4D4WUVI&#10;mbrIeRJtctiAGNowvwceNBoCKIARYlGRoN93V29Nv4xlxyvsjg1DAfilbLULBlyPKEYemQPAhGAk&#10;jLFJwd/61qlxzun94Vq8xO4HnYdnB6ApQdiy17MfTCpuyhLoXUPpYwUwSIIAzEVaZXuXsRyiS7of&#10;4FbvDdEcNmFKhUVpnBEnPCVt4RnAwHA+U9IW2BjMDM3JlJ4UGFBMBOp+yvMHvPleKnu2a1N7f+yU&#10;cdDmBXN7QAajGfPMuLcBD2P8R2kcv8Aq8/Y63/+x5yaY4r8wId4T7JaGYBVorMA5lg4sVQJdAJDf&#10;mYQ4iqjPywmC+RvHlDUp5olCV3kdXgZOOSAmJbPOF1reCSEoR2wCT/kn5qFvfQ8PsbUDpE+ANg+y&#10;3LgXttQglC9e9/y381J2e4x0K3266ZC0qDeWIsYcnzPqE5VGI2ItGwsfYXbKCpWsEiw1JKIRQdN+&#10;zJtsStCzH21sy+4hM7bKWDFZ0iSqs1Qo2YBdjeVEp+5FokR5bt05aSpEd2OWOPeciFSf8pSnDHYH&#10;HjIgHSCamrbBYhK9TklbeP7k4YGsKSW83mvMh5TgKrsRb2rVSdbYCWtRGlDHsvaMAKkrJqYJ0gSO&#10;mdtUvcXoPgQ4mIRl5zM9TUrDZvWZABhoKG3ewmsYcUBjzBpDFWhMiCLifIYWrUrkCXlz6KhCtFJW&#10;G2WcpvwWsIJ2X7ReSclwbNfJS+mkPbUIO6p0zt55rVstnRLUpItQ0l6ivEClczdBSV+gpjlOaYpE&#10;ffOWTj/cVnYplduXo+1WKeV+uhcoTPeFAzHhuC+eDR0piVLRrF5+IMsEMZRqK0t992sZ4Cro2yyw&#10;BmTYiECl8kTzmErgFxhJKSzDDmQ1TN0bMVgAB7YyzyktklSMZx4FPZVBFC3bP+A6xaQt6LBUL00x&#10;2jJMThYeHGPeWQGBNuWrbhpnDBe10D5clrl9zAJxAhHgofvuBmgYt+7aJPzEdtZ56TJKJetSWl+X&#10;2XkN6VIUsWjV5Ao0JjjpaCRCo897IUxGcvTyZ1k9NOWt8ruoV+Ig1Pq8yDSlmuk7sR3n6mWQqknT&#10;MZoH51X+fp2Ou2QzmIkXEu6i9JIx8HfjJ5oiQPPCYDTKEtlNshKo6b5H8JuXsbu+SdgM10PMSpSX&#10;tV3K/fk7ilyULfoVNfUBCZN8osekpfabTmNVjsh4o72xSQAFTYLx53ilAqRKRKh9Sn0Rq21VJiWD&#10;iVAhNgVAAqk0JYDSFAN2AZqpC3EJnuhZppbijp7kD61evZEO6BCD2HftgrikXJmKoD6NhnWaGNbS&#10;fcv7ryMtkTh2aGiV1kXWZbEwfwBv1zSw63b2nDeHOK+xAGsv2I50BuUwMuhZ82Tosx4WkxLKiqOg&#10;Q6ArwHJwth4kNOuYY0absAoNhZxpHmD6h0xcfr9ukMGo1PNQmqTDrgwtl445ygshktchM70qNtVc&#10;CwZDBBy6ue8a/Q6wcA9EDWF2AgRjxgu48HvRzhCz5fvRqKyiFHo3mgqdVTwbnkuOnWEnskollb20&#10;mPGlccKyrcs8QxZDBLaJ7saCDM8IXQAmYgrI8JyJmjm8KSAD20NHIBBYF8gIANpUy3pVUh7dkl0a&#10;OAx3nHLe/aGFw/gOAapNk0Kgl/Ehy5p7W25Zebxvzp2yoBm9EpvKslVGY47TLztzjlmOmpNBm9vK&#10;SLek/Yd6Q4QCTz8GDmS7S3/7vign1LpoLa3VTRbrtgCFnIuIcFEKhNNA+QIoGBhom3gOA7Np6YHc&#10;Y7oXE4Toy7nL63df7Fwzah2zRcFNhIgFU5dOAJoUis6JKHeiv3krh2KIUkrLAe7HqhORpeoQY7Zd&#10;e9Ob3tRWEBBdiiYtoiZQ0BOB+A9Q1+eCfmZq/4lFRg9Cv2El0bGWtIV0TxZiHGMCH8wbcGK+mRIl&#10;04rQYuxEF9qpS7fvpKnKcK8ALb0sBBneP9orAm9pL834mGdIO4GuDc1nWVdrJ95n3XATjMbKuQuj&#10;6jyAWdokqUR6Q+9IBRrbcBwljS+KMZFJYcwrm+x7KIb+P6/5UoBG/i/K2o6JmtOa2rV4+O3Xgz+l&#10;E+CyRskPTbsuucCx3StTxaNbqIeelkFZ3iamBkShytwI9YAMvRakfvrufxpsqVrgHDkyUYsINimQ&#10;tGKX77/LXe7SVrAMPTNp7javRf5+MIB0FUCDSZNIm9gnp6FUkYgzK7xyfu6zpkdZp2c7JoWGNfGM&#10;TzGUNyGf0vUphlWlEXJ9UwIW4AIQWnZBuWUMCN9ke8UrXtE+K1IdtjLglPLNWAmSaHy6tgmsQF9q&#10;BpAIm0R7U5oAUP+QcpHRCjS2YSZ3Ez5HkkZM62ZQHFN0nNTJdhkN5ZNpACZH5+FwDD0numWhqwRp&#10;MfS/41FVp0HX2GNiYqSg5OBFkCZWYO9wLwwXc3+ABqwEAah8rIknnU2711qmUnyPg8FWYCVMSCIG&#10;9xuwIgSj5ZnXsp5FfOczqSbaj0YfhXFYhRlTQkqOgmbDhlHzuyzXjWnCfgC/2ISyB8JYc49VtixK&#10;p3ZNmsPkP7WkV2rE8YzVVGfqeNLAO20A+yYbZ3zhhRe2DRmlSQRSHLFo3/uLAbKGzpAJIgRT3SAB&#10;6+l7XR0EECz4KJumefdzDKkzPw/NkRrRCTaBZVUwQ6yEeYe/KAWk5nHglN5uPzGnawUauVFYgDSK&#10;4uRK8eTUwQ54GGrEVC45nlTHFNahy8awCNTsi8NO6iZ9LFYNlMpjo2dRzembgUWZkkvHIlHPixy9&#10;tEq9THqb8JDnPspTS4MAbVC+azT59AGqjEv6mhgTlSeeL2kPYxV9R/p1lGm3IaeYz3TXb9lPtuol&#10;vekcbNgMpXwqBlQEmejLhlcm/Tve8Y5t+kJEu6h9uHsDrNivngRDefM+86xozKTJ15TyUc6HkNUx&#10;p5gOlxiTbrXEjk3wDRifCooOh3HIhLt9RtSbypIpxgf0fa+P9fJMlZ+ddzwAZWpn1/1ua++jwSGY&#10;CEzgHIio0+9SFbIMeJHGoEhGm3fzc3EmnKqXzGQScJMmUmPTDgyLIH8Yp4WGDM0uv7wOp1T2hBDl&#10;Y1BoDog7lylPxbw4VyAJGlcimBRWdCxlQ6ydcrKO6YWVuxeNEAuGwp6nlXAvVTLI16Yja67Fc+Y6&#10;RXHKgT0HizQp2Ydz2C2LT63DlJPPA2TLGGEoACPqlGqQHhMtHnfcca0Isoz+osvyfru/qUwBllO5&#10;5nnhOGlxpljKaAnNp6QtMFzYFqLSKd1TvW9EiVM7iK7aRM77VeBcbZ8AjTiTrMrJvOSc97Itj+1L&#10;iZOcGCFgRJ9d83vHNGml0daYMtRyovVv2aiLBWiof7a2xjoBmkkuFJtIDLhaFgjocWCy53jRzFgO&#10;94J+BTOQyotllnhf1og309/CcVHnAJV7PFT2lQ6nFrTzr/wsCtP3jQ9QpfSV4Aqg4tiUxc2ruHHc&#10;VCqVFVL7zYyP582zsSoDHpUfE4fKr2MswrBJA0qRdU1KxfoVtlWYY3rOppbOAj3A0ZQKGfMFHQax&#10;53a1YaswgUq1ansSaPQJ+ORSNeHi3DiINE9aZlIX1XihRb/JP3ZTMVk3A1XL+XBgoVjjSBelINIn&#10;I2JBwIWzdgyTFl1A3/kPrbmRzpQlWBCpiThMrnJ3ovG0z/Y7+hYRHTp5WT1I0i4idxM750ydX56X&#10;8aFDca3G1gZI2YwhwGZz70ygPj8ESgLohsbGJr0h4ktk6rPuk+9iFeatzUAzk0ZdnFc0GBl35+W+&#10;WeDLhrZXKdTtDBomRN7c953Tfo/+VDetEmgwuXc5dOWuuoMqW/RceQ4919vtSjpkAhJsxNSVXGmZ&#10;6DCmlIV69rAXAI1qiU0xqdJq1fY8oxFLhIrCpJmI2G8Zp8k52SjkiQH7Glf5HadN2c4pycNz4IuO&#10;2XWcnFBSC5xfOlWiRruOq/xuejqkQsL3MBTSIEAXMZzzMS6upbvCbJnKEHGnvHY70bbUi3NwrPSh&#10;yP783+bvzq0ESd11RoAN99CYZktljp+xPf4PoPSV7wGB+hwAgiVABA4ci+OZl8IQYfqMiPjss89u&#10;xbJlB1H7MMaeDfXqxi8lyd17hV1Lj415dfL7xTj/eUtyL2tSKBw/gZ40BKZAagRYVI2y7HonQ0BU&#10;yekyC5/RYQSEjzU9IOgLtrvw2arNO5Amf9Wq7WmgEeeYCNXELrKmr5jqOPN5UadeC6J00X5anHfZ&#10;BMpgJi3AUZeT2VidRhpycZj2l1xxaNiyr0dWisV8eMk1m3HdWaGU80wHy741SpLeAWycc9I+ANUq&#10;6HyKbmkFzhSjZMOYON+AIOco7eQzOdeym2gif2yL6ys1HhkH94TzoKEogUbEuShpa15kf2kpLhL0&#10;eSmVoTJTxzGeGkFhKkSeHISeGzqKArCeDxEzkOk6+qjvAKkwNAzA6jJO+83cU+9WtyfAdk2/GekE&#10;fVIwWSpQMJKqP6S2gILuOhZTDQtHh+E4U1o7SycSbAJDU+67OQCDUZZkbpIBTLvhOV70vu30+7jK&#10;4+3nuWRHgUYcicnLpA9ocCic0SKRXt/KrxyRXLwI1ouO6ucQ+6JVk2bKan1WmqXUX8xLncSBlroI&#10;Tsx3pBiAAHoNvwMqbJgJTpgDT2vdcuGwOMoACmBCNM3Z2R/mxc8mTOfsM6WupG+hsjHjX5pj2rdj&#10;dMcsglnnaEw5bNcS8AGU+H+We/ezz5QsQNajoaHxc/my2TcxqioT45Pxd1zPBJbE5zwr8+6Nv9mH&#10;8X/d617XUuPAWEpl/T3LvUsFdNmM7MM9cVzPpP8DGnVSONgjQspp1abaw/2gqVFh4n3MPcBsKAO0&#10;CFmfbmOe2QeBqXPOonxjzPOo3FZ6ZcrCZ9g6jciAmnKRwk0zax1tmh177LFtQOBe6X9jDIFN77z0&#10;GsAXU2otmNB0DxgkHtYrJXq/rgGvviNVFzv99NPb39EEpUW47tJ+755jvpTWM023nJfnEUh71rOe&#10;tZVKNcd4ZvWBKVlrTJYSbs+SXiDW+jE/mpeAUKyuSiUi5MgFtBigL7RYn2e+235BnxX+pAKNJcCG&#10;KNRAcwBqpscsq2vjGEWn2AtUK7pcOoND4dg5p26ON9/N4mfYDJUj9pUHZxHQ8BBx/h6UfC69OVDx&#10;ftYVUGQf8NDn2KN9EGGFocDouCa/K1ezzffzc1e8uooF0brgrYzgyzbe6agahX75vThpJt2gNNG9&#10;8Dt9CUwO5QSc8yZM82KVTEnMGjYRgmI0hq6zHGeTExpe1YrnA5gEDO0HMJJSoecpF/XrPiOepYCs&#10;MB/7HWy4R+sAGsZY90cpFCyGe2cCjnEQp556aisC9UxJ48xroOaZUQ5top/KwGTyn7IGiLmLY+QI&#10;1iUEX5VJS9KabJpxsNhMzt0yE3rgPPjBD271WRyzAAiI4/Q5e/O3PhXe7ZNPPrlN/3p+yrnbO6/B&#10;H7bMfQnQME9bQ8YcpukhoGHfFlr0rwZ/njMpVuDAOWkYCGD42XygFFuvFywcNrgEGkqkPQ/EzoCG&#10;tJvzVXIN2Jh/ABHA3TxJTwb0eLf4JEADQDbfCYbK96QyGksaZgEgcNNNChxR35LccQCAAdRpMuGY&#10;OTE33oPp4SDU4txE04nEu07Cw+jz9BQeOmxBdBrzlguPU/JgBQiY8IAKP3tIgCUPK7CRycrfRFQQ&#10;MabCebteotG+hd2y4Fz3wSod/yKGYhnQNwQ8um3e+75bpomALQyFyMDvzjjjjNkznvGMrbVHyv34&#10;rGWzAb0SZMTJA5HRs7ivpf6l3I/nwhhLlaRxGsaFwNBW3r8xAM29LMFwZTQOppC0fVaptGqTzjLR&#10;m5wT1ZbrfLjv1kKxubecgHfPRG0OAfylugBLDmaqYVG8t0ndjTUOAjDazroZO2n60myyeQ7MicBe&#10;1odxvyOkxTQJFqR7E0hmYT7OGWCNeU6ly7rt4zVI6/ZKARow3fbjWICDXi/mHAEh7RDRsrSvSimA&#10;FEsRYOn5U3pNawSohMVgL3/5y9tVs82HWfMH84oJcc5+9uzbRwlegRJM3l62HVlhKw4qK0QaaMK/&#10;eamWlDhy5G6SSNnkA7VCuio0pBqUkoV66rICWQ3WvgCGqOlLjUQfLV9GTGEVTL4eRj/LNyeF48GE&#10;sOMYOT8ARaMeAAdCTwqhrxqnD70ebmc3BDJKYOJFAxyMS5yDktOkIbr7cY/SXbW8z6nsEbH4ncZI&#10;ARDdZ8KkgR61WFJKjvsarOXep6R1qALGuaZXA2fmmRqzINJ+MFHmuuxxj3tcyyRxJJrHDbVh9mxw&#10;ImhrkbCSZbSztX6mggxUtHmEI5gCMjg6jkcaYreADM8vlm+TTQDoPEX7AIF7jJ1yj9x3DIcxL9nq&#10;lDt3AbCus90F7TAc9gVQlGZuxiDkmXAOfhdGzJIFOT/ABfNm36neAS4EV55bzAfgkrSNoMXnAniy&#10;3g5m3TGyr7JTa5aV4NOkhmjbKtDYpiX3yunPq2nnHAgv733ve7fNftCAWZgtYkN5O7QUJy990qfn&#10;8Hm5PUyI70HRou0x1JTPlfleD2dy/x6osixUyZ4JzN9E1x7EchGvvea4aCOOOeaY9lpdM5rT6pUl&#10;yOjeC3/LeHZZnTQiM54i2CHtjn0Af44pPeNl5wjodMqVWzFXYc3mTcZYp0RQQEa38mc/m8l7XSus&#10;ivbSlhkzKapc1xoz0rWAjedEt8ex76JgCAXO8ejHspuMDibOdFNNoCJ4xAZjBGh0BJZSZ0nXdtdo&#10;idZq0Uq35gHgBfDQGK78fbdLtLkmnYFZqt2wEn3pfc+rLq8lo+L5wrKbEwXG2RffE6AxdJ4Mq2f+&#10;wbpLdwElFWgsaQY1VQphBYZ0GhEOltFoGf1DffJ5HgZ0WpiGsiSzfJAAFSaVUVaLDEVR/uZhD11m&#10;315ctD5dhWi6nLA4Ovk6qQNO0OQmH2iSKhuFbcr6IstYxsXLI9Kgs3CtaEeLZmErMv7lVrINnH/5&#10;t4AHQMP+jZsx67IK+TyABxhgUYAWY64hl5dbrhTYM2kAlPK67t+8+yz9FSbKxFeZjIuCfWO7LksE&#10;yzxPwOqqu7KKlgFTgr8hAWHXBA4cB2aN09uN76yKrE034wpcYB6wvkCHeRy4y4KYXQZJlVK6M88z&#10;LINSY88TPQ0zN3Pg3UXwzGElKOMjmBLpvvnAcwTAxKd4xug3iFjNhUBFnpmw9q6v7zmyf+wcVhU7&#10;ghVhNEcVaGyDzgM0RC7RYCSlMPbBNAmg6ImC/MwpYUn62pCXbamV0qaKxAOYao4hB8Q4KQDC9zhV&#10;x4kGw7HLyDz7Ru/q25DOp3JyxEWsbPO9m6xkh0S4lOGo7qQx0NnGYyh9UfbiiB6iBA9e/gA69ynq&#10;/+79sS+fQ6USeMmfcgjoVM+RHLqXHcCQE3UPRM4BSF0Q6vw5oQhgPUu78f6s0/Q6WedqtnLYWUiN&#10;00EhY7S2aze84Q1bxtNzMCWyx5ABGBzHTq6uukojuN4NTbpUIJm3VagBBNIGSWl5n5WsAwzSz7Gn&#10;P/3pW9c4z4AB++LgBR/M3IPp1G7Ac+adF+yGXZHWYP7GpDhKgWYMIyJ1A4jQEJr/XAuNReaPACGB&#10;TNgxwtC+udU10XywSADGguLdZDsmBjWoaVQlspVjlctCl83rIhk2AJMgRQGZcjSoUJOJpcKDgLvV&#10;G3Es6C6ReKJdAGCot0KYkzTk8juRNqFgOmz29VqIIxOZmaRQds4LFebBoQ8Z0wJ9U8GG60fJGkfA&#10;AqjyonHopdiyT4eSfzkVnycI9X8TCkSfzxAgYo36mCn/93fAzfcBOc2IbNgU0QMQ6ZnAWpnEPF8c&#10;R58Y1LGjwfFZJXelkLSyG7MWUBJA6lWyDvOeSH96jphAxCSeUtUhHdeQuYcpoZ1i9FRy+W9/+9t3&#10;/T1bp7ZmlWZ+5GQFLsBlyuLpF8y3HLjfCz5UjAAJStg5bCWy88w8YV5hqhR9H+tpLR/gWYqDJsLz&#10;ZW6WJsREYFQ879gV3yvLZGMAiHQ+YOG5CQAS/ObYzp1fw7rzV/ZlvuwLvgVD0jzYGuyO80m57V6y&#10;SzUDdrfm36uu+0AmdM6BA4ckOSsTQ7QP89pVc1CiVzfMg2CxLPl0ETWxZzQYiZzLdItNZQqQgUWB&#10;Gt1MQp1u46xSdEh0FhoNTSbi8nn5tIh9+qL3dA2FeAEcEaFrdA7YkCFh6KYyGQxANHljG5y3BkVo&#10;75LJGNNx1biKtrJCqhSURk3unZfcC5by4xK05Lv+776nV0Y2zxUApJTV/inB9WoQqUTb0z0/QmLH&#10;dj88P1YQLTulrvn+fPikk0467XDd22a8vr257nZ5SjRwKaLrmuoetO66+kUQ15mcEwUad2AS26GK&#10;yHvjPcQu9k3UWSKcmt8mEh5r5hU6MMcqI+fdaqJ4FTWbPq943jRnM6fQwkUnpZGfFKg5wH1V/mqO&#10;CZOpEsU9HtJSmSO89yXjYW4R8BkbxQjmBEyFoMS8Lj3m9+nxg2H1LOitUi7/bj/27dwBcPtzjp5V&#10;AAaYsQFHwJJ0oIDHtQHNpVbEvsxVAAtG1vwlQLJ/Ja/zll9YtaXJXealZlvLvHSJ5sZbv/jInXjA&#10;IvxDcXsoTCRejKGVXN0QYk+f9xm6h+RxOQhpCg8N2ovz8eBCw30lnByLG44Z4dTsE+oMdV5+R6Sl&#10;qUs6RnoAoV6Rs1poL0dJ7/cxG86X+Ax7EsPiSP10NR6bGkE7LykF/QyyEi6AoYyrj3UYYohKhknD&#10;HeDQvkQM2je7l8SBQEK32iQTCD0GWtPLz/l1gUjfPe+ChvJ83QcVS44nQlJBUwLPNd+PtzX7v8nh&#10;uq8N+L1F8yyf4WdVXItK64j1RF3rMiBR8BHxXJ9554CSdPw02Yt2l1mcEWjB0rj/m9xwa6rRvXBe&#10;1aqNNQFxqkEbgwV+fB3HOWInLypNlqDTLHaGHRhSt6e3AUoVEwGkcErZRDv2ATlm5cm0He+aY0Ka&#10;6DnHlMoAIPr6LgAlyZfZL+Yl1D+w0Y24u4uIQauiLOcd/Yj9SxtBtiLp1FJvIsjIWEDrUj8mc5FF&#10;F2RMOe+koUQMUD8Qh2Hye+MCfOTY3T4bNoyUlFtEp+6P+5GW492Ux1CJrs8kZROAi44t+3bUtMlF&#10;DehW5RM9xarNu0C1790cMlGsiHG7Btzq4eF52kuGDawgo9qm2hE7fUBpCywEOgxzIEpBRw2VNEo7&#10;KJ3sNm/KmiC2lJmmxWvvhTYROcGRvBonZ1JDf5WdPbNfKI8z4mA5obTEVvs/L4IGMOT/pGXixErt&#10;QppLmRSkH1DCm+TUyuviwPUPCMigj5GqikMeo2XoMg6pWfevMU4vBKmwqLX7BJl+J6LGPAAlzH0U&#10;lXqW9NWIiHSoQ2sJeDx7hFo+4/6j7fuax1X70vh7B9fZaVJ+moIflb0OE1ig5uly9poB2mWH1WrV&#10;Nm4O2ekDclzJoZn0OYx5Za5dZ1ZGrFnEDNjAbKSD6BCtz0lhNRw33QVL5xST2vA5ZXEofS9yovHy&#10;vPJdzo6YzCZH3F3npIzM09uD0yzbH29CGV3OFxMjwgTcUNZAhtKtEghMEbaW4yVniY3QKdQ4cfRh&#10;M/rahDu+PgZAKYoPixXABtjJv6aSaWjMu0brk/SXNMx+Xxp+jElbrruagYgOy9hd+2E7hgWTvjTn&#10;7EWQwQhqC/q7WrX9y2iUTsTkztEQotBgyJkOdQccagAVZ0eJDM1zYJwODYUIuSsATG8OUTohkGOf&#10;eeaZbWMtDjWMiuP5jH11F2srS96ch5RPJjHOKiu7Dl1/+TfMDk0JVTLF8SasTmg8gR+sDIaBMxbJ&#10;vva1r71YuSoGwXh0Hfy89uVM2grIc/026u8+XU1KhlUh0PFIfREES2O5R3Q59CNSKUmd9IHRvvOQ&#10;ggtoksbp69tR0ycXN4ATkF4lEOgasbV7jPFLyeEy5tlUpqqV9G7uX7PIiBt1J65WrTIanYmeg1GR&#10;4WcOf1Gnt64zROX7nn/lXDk9NLqJyVobQEffGh42FRQqSDgxtdVSKOmrEQcjyk51QxwO0ZgSK8bp&#10;ifgJ6VQ4cMrzQMaQATMcLdX9Tjb0Glqinr6F6BUINB56VQAZYYmSNiFyJc7U5thY9Ak4hwyolJM3&#10;ZoAC5mgobeazukZKYxl7KyKWAlwAo7ug3iKLtiP3cRV5//1imC5rSqzbpCgJxQHxeR2E+4xYFDB1&#10;rlri72WQ4b3xftT+L9Uq0OhhIrwg8r3RRGSBnUWTgs/I7eseh2KV1lALreyJEFTdsny7cp001eoz&#10;FDDFeiIojIJ9l0u5l8JAm3QKgKROXZTk+FIgKbWcCjKS+uEsMTCAi5/LVto7xWr42fhJ5wA/HDzx&#10;n8qMpEjcM+yPUke9S7JqK4GoToTYnW5KaegeAniuPdfc1zPDvdCwR3oLY4SpkkLx3YAen7E/93pe&#10;E7YSpKqDz/GNOyatshfjTT8C4HonTLqO3klQAuCk2V73WVE2TqRsITFBgtLE3dpwa4qZ7ypQrlaB&#10;xtBBm0lezXCqTfSOF2nOcxZxRhGGapICcKD3Ne/Kyp9qrzkTpZBDzk407XPy/ZgKDYOssDov+gcq&#10;tGRWM70suOjbb342oaq9xqTsBNAoj++Y2CBggtPWfEYfkYARqQ3VMlIXEbrGaCWMpfp2VSp9bEnX&#10;5M19jraibxw9AxgM5cuAiMhWhGvc0648Db9EdIDDPJBRgh8lgABKhL41GpxuGmqtax2UPvMu0yF4&#10;Bjx7NqxbVgLWVhrIADbmBRh7yQjoa8qkWgUaC0zkjFlIj4u0fp2ncWBZeCaNWexDb3hAASWviiUN&#10;t7qpgfL/qlnKslXRe2rqy8/mZ5MapzrGkS7j9E2eRKVA0E45v1yDyTn9Cegn6CLyN+kUAEO6xLml&#10;mqYU6vqdJjM+h92Qkph3H7EUjjkEMphzUB2CaaEL4NiIeQGNaASIf93n5zznOS3gnHdM5+r50BjH&#10;z7Qo2K8xC+xVu6jpQwMEHq5KHffM8xpB734zJf80LNWqVaCxIILnZGglsrIdR5/UxdDkwlQaoFBF&#10;s/YhkhH9ar6j6ZIF1wARDq90IkmHcIqiWVF89AiMVsN+Uy5brpGR73W7jq5qXLJx8n0dENd5T5Km&#10;oGvxf+MBNLhWjbosSiRlYsy6S65nTLIBj9gNqSWlw77TlxZBdQOGXdBWftazQQNjlUT74dSAQ0BS&#10;cyf3x3liO1SRKFcdqjhK74yzzz671fY4riqKtDuvNt3cX+m1ajtrgh3p3nnNzapVq4xGYYSZ8q8c&#10;BEaDCGzRiq7Ek1IlyllVHFj5zt/k74kqiUHRrJzQkMiwZDWAjTgc/egjJD0cq62KuA9Hp0LXmiXc&#10;jQVgQf+iPTNdShdgzANMxhz7IH+sPLgs4Y0BVDQvfexK/s1aJsr2sm/OLSJV1Ss+m6i6r5FaaVgQ&#10;YtJUC2HDSi3OfrL/LRD9doCt56Ns01xt/QbcrWLhuWrVWGceXptY7bB2KaKRwD6INFHpWAVq8aHJ&#10;nwPRn95CWRTlvoOGB1YIGZXNximiVf09ZadhNbqsCmem6sUKepgRGhBARXS+0yLBrKFSdqncKaZJ&#10;+iraBXqM9KvoslFj2Jmy46bKEqkN2gisgt+7L9YToPcoWY2kN7LQmtSW1E3KV+3P5nmx5o3nAAuF&#10;SpZ2mrcwH8FxgCyQQQS6X/UZV7ziFT9JVM1Q8EDhsitGurcmKyCu2noNw0eIXa3aqkxV4RbrcMlL&#10;vnddqeTDOtNySMSV9BYcAJV5GIUum1D2RpAW8TniQ99RZZIySROoFsMW7dEPg0I+moPuIHI0UihS&#10;LhFDaspF7IZZGLOexyotbZHLLqg7ZenU6phEmqUWYwpgKcfMWAIVgJvqFMt3J90i/VH24PAzdooW&#10;5NnPfnbrwJTPSo0Q64q8gSCTLREcoIDZwnjQhqTDax/Q8F1t33Ms57GfK02ad+S8Zvz+1s8Anwoq&#10;6adlJhn30731Hldbn5nzFq1JU63aWMNgW8PI3Bm77GUve+q6jrdji6r1Oc7oA1DhnIn/a4DFMXWb&#10;ZZXfsXGKRIeZHEXLml9xUhgMq3GKhpVIEgCiHLXVLtMp2Zd9fPrTn24rJ0y8fodpud3tbrcV2a/b&#10;MTmmMcDQHI7lyh1Lo64sWLbsvc09BQKMOSAnCsM6MQ7NPZJjpv/I/fAdS3xbZE3KBVshnaaSAHjE&#10;bphoCRHTMj5LvJfi1L5W9Rqz6a2QVRPd56Fuol3gtCY7rIuqsQak3+bCCy98XSmo3M41V63Leq2W&#10;YFdbpy9u5ulTm7ng7us63mHnjjkG4CL0uBSGNTCG2ISkPLK2RQbt9a9/fctsYEc4MouacZoBLaj7&#10;oX3ZRMgnnHBCSyH7Pef05je/eau/Rv4txaKrutnZXyo/tjO5bGfCxxKN6ePRrciJ07elT4YUFCYB&#10;IMSWpCwRcwSAKM/z2dLSS0VKhcYG2JMiy/LNgAiaPscPCAwQ7KbGsClEp9FmOD6Ba5aZXqWod7dZ&#10;A+Je34zDzzdj+Lku8F5mq7Z+x1C3uq1qK+3KV77yay+44IJfWOfze1g1Gpnk1cErU33DG97QCgUt&#10;3qVB0yIxZ/aBsVDpgMUom0DZgAy0+ryVJ6MrIE4FNjQHIh5UNssAoVD+60KWnKyKiKnf7WvdvawB&#10;eFP1IeU5+C6QAUjQu/g9YalVJUu9h8oWVR9lugWAs+bJ29/+9paFwoK4d4CfewJAui+YCV1gU600&#10;dL05L+WwWdOGvofGozrGg9Y8by+45z3v+acNuD/hAx/4wPd88YtfNDCrQF7f2mzfVkd42/aeZvts&#10;HYZq68CuV7rSlf7l8pe//O8+//nPf1WfaH/PAI3SScnFo80BDY6Gc49YcFEKAfOAircPzaXK1INU&#10;iGiYYysj8W65bf6Gslei+dKXvrR1/jQgnKDvJ52zjigYsLFNSZesMr0CCBCjOgdC2DH7LccTyNAu&#10;WrMvIMP/gQNN1UoGoWSScv4+K92F5bD2jR4NxhpoxFrY/I1o19+wV8qaF52btIB0lPvneFJhygNr&#10;74wv2SmnnHJB8899V7xbNeNEMUfXEV5uamy2JzTbo+pQVFuX6UNk24kqpsOaOikdD1GfyJdxEFiN&#10;9EVYZOhxqY+yqybaXPWCluHy+xwVGt8KkRxhl7aP88NcOA9ltFkiXY+PNPRaNVVcLjbmWFNBQ1cb&#10;sez5xTGr+lj0/e6iZcYSG/KCF7ygFbRy5Fq8K38s10IJsAiIkVqh07Awnu8AFLqvaqRFvIm5oM8w&#10;7u4FDYl7rOpkEVgwFqqYsuKufSqPDXtVbb1kSbPdttmeW4disnmwf6GCjGp7yTaqvu/4449v0xec&#10;CJbCss6c2JBTiaNTWaKvBmAh/UCIaE0G4kF0vNVdsxqp/T7wgQ9sUylDeoQ4NZ9D8zsHeX6VEHQU&#10;U5ZIH8NIsPSxWHY/qC+MDsC2rCN1LtqDj9FoZOwwIJgo+gkaD8e2hgiAB2SUTb3Ka/Y9IMO4pgIl&#10;C+5JkXgWCEcxIqqINGJTigmMSYUtukZAAxuV+3nf+963ZWqq7ajDvGez3avZvliHY5Spb//xZnt+&#10;HYpqe8ku1TjjuzX/XvWwI57GEYloUdvKURlnJKe+SB+hmkR0TIDIcWEfVBU87GEPa9MgomD7sG8C&#10;Uc29iE710IgItY/W19hJJMwR2j9wgr73u6RoAjqmpjG6zpzORC+Led/P/lNNwbTlBrRE60CavhUc&#10;MWai24xpzLlJYdiH8eqWn+YcsmmSxfnrVOheuX/G++ijj97qJNo9bpgX9wkQ8DeVINqM5/M5B5Qe&#10;Fkr1ifVw3Ad6HgCQGHioKgkwpPdxn42TMmfAMRUqU5imNdmHTzrppNP2yRxDZ/CWZkNXfm2dcgft&#10;T5rtJ5rtfXUoqlWgsa7w55AIEWg455xzWkcpQuZwNGQaimADDJRPckJSKBwv2p7GI8264qD9nVOz&#10;RoYUCuBRLvHe/ZfTpjUQ6XN6UhwcnzLLlFp29R7LsBpYgaGF3fo+75yxNSozjFmuwb9WVnXOInjn&#10;m5TPonPzd58l4OyOSbkBCkmVAGwR3dJNcOrlonNDXTqBQiAJCHzHO97RMlHudVlObOz1vAA2gTu9&#10;UjAcANUQaEjTL2yJkmUMCWBiX1PuTwUaKzV03enNZsnk76jT7sWMHuO42cGUU7VqFWisy0qnxpFI&#10;g6DJpURE6xiEed/lnKQPtCG/xjWusbUyaNlbIYBGNCzFoAyWg+RY+xZLy36lT3xGZ8kwBVaI9S8H&#10;OK9ccoyDd52ARt/Kk93l3G2qJ5R8AlelYy6P77oAEGyB8yf6WdQzwb4BDZqWbqfIHBtbQLApjZTl&#10;1o31ne50p1YH0wdQLvbQHWrUBihJs9BRuH77s+x1xjOfdb90/nReWKmAzr59Oz8gRtrF3wlKnVc+&#10;O7aipgKNldvnDoGNTzTbDZvtK+v0O/tQs92u2V5Qh6JaBRo7CDY4AhG5NEVYBOkNEfo8R1GmPLpb&#10;CTJSiUIHIDWiKyjn1d1Xd3MOHLvzIVC0LyDofe97X9sYLC3Lh5iRvvPN30TeBI5DjaOSJuFwlQGr&#10;yMkKqd0OnuU5Jx2lJwW2AJABlEptSh/AAlCwDd1xUxEkHaEih1YlDBT2yBLefQuv5fs2TIZ0i88Y&#10;c2MGpGAt9MfAbOgOisFIiXKuvWwj391/2cuDsFTlC8ChgugBD3jA1oq4U8p2K9BYm0ml/O4hZmM/&#10;sxtPPcRiXFjdULUKNHbYEsFb8AyrwTGJdDV6Qn8vW14aZwQcaGONjVDVgD3p7nOIleD8VFNIvwBB&#10;GAIgwXobHHoo/a7wcd75co6EoFkcrjxm/nVcjpzOABOT1ET3XIeAin04P+wL58vhA0xZW6v7Pdfn&#10;syXLQZvy3Oc+t02VcOL2554AGYBMyWSU492Gsp/7XFuWaoVd1UTuKYYozt936TGcj/3rewEY6cMv&#10;veVZmMdixAChJzzhCW2DMPu14BcWZJnlzCvQWKv9+yF245xmuy4MvY+uXedAZb8vabb/qi6o2n6w&#10;w9qCfNHnrKZ6yimntD+LsJ/+9Ke3bMdY4WV5PM5Rfw6ruwILFpLiUAEODk2Fi32r3BCll9qLsi9H&#10;ImdOjeBQCSXA4XfSDaJzGpEwDl1LOqc8R02qys6l+TvnyiGj/jEAy4CsvjF3rpy/6hyOHegoBa0A&#10;k6oPDtqy7BiMclVbqSkLr/lcqcfoA3bAg6ofnVZ9z6J5FjWjt8h4RFDrHunF8fCHP3yL/aDJ0Iht&#10;XpVJrgfIeOc739n+3/5VwkjDLAMa9noL8g0yKRTVKY/Z44BD17hfbrbX1lterTIam4B+Djk9kSwq&#10;HN1PLCi6ldefUj0QXYHyyCy+xpEBBZiExzzmMa2TR+GraiASpRMIe1I6ndLRc2BEpRgCjItUgsj/&#10;wgsvbFcK5WC7ItYhh4wREYXHOftcdBjOxbltp1FYXxonDAzmgGPW/wJgcmwpFmkix6VFAUZ8xv+B&#10;Hl07CWFzH/pSEuWxgLuUrVrsDgPC0jek7GFi3KWijInzwZiU96Lv/toPIKOKxf+lmNzXqQLQymgc&#10;FtPQ5l3N9rzZQTHkdbxee+j6PtxsD2y2+zTbX9fbXa0CjU07ucbxEAESCnI6xJg6gHJEYxY6i+PW&#10;SlyL8qOOOqrtyYAd4JysXEeIqELhrne9a9v9k9BReoVDnacHiXFqhI0ie8AFqMGSYAsIEukWfIZj&#10;7+oiUsEhCpeCSaXFrW9969Yhp9nVIr3HVJBR/uz8jCeWx7mkO6jUifN2Pc6PqNQKktiICG3HnJvv&#10;S5e4fqmfpFikR6SuMDa0GiXTAwBJy0gZaZ7WTct07zEWxEJpztt+gBPVRGPSLRVobIx9vtne0WzP&#10;abZ/aLbvnx3sMLpb7bxme8ghtsbPtR1ttQo0NvUEpTc4KSwBp0IrQCzo92OARqh7TMaDHvSgreoV&#10;DlDag2OV7pAu8TcgRI8HvSAcd5Ez4sywG7QAWICUftq/9IpSWNE5xoBDTQpka3b9/OdbIIUxUDFj&#10;0a+yXLVP1LqMdftgdEGIawA4MDRZOA6jxNkrEwZ+uixGn/i177jSL9gi+0tPfUwJBgIgA+pSaRIA&#10;A+QYz1KP0k2Xhc3AVAGHTG8UaZ/ttouvQOOwGd3CnyHCmu29zUapTTB0iV1y7i8+xF48utnOnx1s&#10;J16tWgUamwo0suKm6BqboVqEY8YYSCnMi3RLh3Gta12rLaMMyPjIRz7SMiRYA2kPy8tzpJydVA3n&#10;J20xD2iU+o04R2WkjpUl0QEOjhDgwJxgBuzfeYvafUc6CBPi+ASfZZpkO0zG0PkCEICEc+KcpRyU&#10;vmJSXH+EoJgjIMPvaFcics31jukdkt+r7qFDscBZqleIQwEvY+R+hBUq91WyJt2y44hUnb8Gba6L&#10;jucRj3jElj5mO+NWgcbhf/1nBysyiEatm/K3zfbNzXaFDQMdmIo3N9uJs4NrxrxsdrBvSLVq1TKf&#10;bqIYtPsdm66ZD3nIQ1qnzPlgJ6Q65oGNiAyzqFYiYwyHqhHiUn+jj6Ab8K9W1SogLC8/ppV3jlEy&#10;Bsx+lcFqea6ihMYkTlq0/sQnPrEtu+QsfTaixezLscuuo8uOdcpDAR6gBiMESEldYFkwL86JnkRq&#10;w7V3y4RzD8puoWOccime1YSNRgODlO/o3OpY7scd7nCHlonIOHT7h3TBkg1TooKImBVooctIymTD&#10;gUYVgy5vSmJvPDtYuaGT5k734/Aweojf1GxvaLY/nh3sDVKtWrUBO2LTTzAOA21viXAAQAQOJHDS&#10;Ug1pWtW1sqV16fw4O8yI3/uujqLYEgt6ieRpEcb2XOgrM22posbZSUXYV/Ql0j9SBq4lrc+TGiAm&#10;pWUAdkTmWACsh89Kt0gF5Fr6BKXACtDgugAIwMw4AWb+JahVmdFtY+48sDAARtqAz0uLTHHA5T6k&#10;hU477bQW6DgXYlcVKMSzmCYVRtIqdDTdayx/TlpHKkblEHbEPbS2SliuanvaPnBoIx71UvxIs6EQ&#10;lcle5xAQWSVKBCzOnR3s//HO2cF0yHn1NlSrtoeARhwpZyPqxmRYLI1D1QKbM04UPtZUWlhbJOuW&#10;oO4f9ahHteDAvqVAVhXRRv9A1OpYUjKYhbAlHCfRqDVDAALXStdRMjEcMfZDWsW+ynVEMBUAFyEk&#10;IGFc0nK8BEIZwzTL0o/DOAAZxjWfm9c6/P+zd/+gclVbGMDve8WrLS0eAbu0VhYWNiqYSAhqAhIi&#10;QjCSiyGlWCQQiIUWgiav0EQR/0TTBUUTkBCihDSxCIGQwON16WzsXvn8be8aVvY9c2YmuZN3r1kf&#10;HO7cmfNnn32GWd9e61trPShZdF1hpQjB8KwIdRg37xTtzTxQ3IuAF8lwHv1VaDMKjxyU0r26tv0r&#10;vm5/bE+sbar8ST3658qf4eG/rZGTf6y95u7779pfRWWEan5b+VOM+u81UvFbTXOh8AgQjRBdMlCy&#10;EdSpUPuCgZJtcPz48VY5dF7hJL0GvQDSElVIGfJ33323CRaXYWQj9OA6tviMF4LHw+rePtHCPnq/&#10;2Md92nqtwhAhy9cMYoGoCA2ZI6JVr3O1zF7/0BO8jZiD7AFyXh4cz87fCJuEl2fafZkTYRJhJ2Ep&#10;7/MazdLTFB4p+LL8Z227VNNRKGwCG77ZNRo9GBvGyUrYijiyIxRrEnKY5TqPMIPVMC+C1EhZHowV&#10;A7yIZ2RRj8wQIYjy3qE7EPYgkBTe8RfxsNF48FbwYBh/9ljwcDC0PDE24Z/YeHxoQhCLuPehyqI9&#10;SVnmdyDG8emnn7bXSIbx52sP9XhBtpAMdT3A/UlRlikToaWNJIhLRGk0CoVCEY3NSjTCSHGfq4kh&#10;7OE9oQliQ1kT8xi6EEne495ZUnw/vBO5wmgYsgiPDGVV5LFmA50/C+PMWxLhmL6vR5wv7rmvfxGi&#10;02zgF217P++zz+QKaQrhZhbe9tcOEqaRm5ooPhNCEuYi/sxN7TbKE1NEo1AoFLYY0cj1G7JRjRLU&#10;9+NJkJ759ttvTxqF7dq1a2V1dXWdC37JRqOw5O+NZyt7R6hFWAkhRDJDOLoIwc1kr/9ubGQ6cRGN&#10;QqFQ+D96NGJVLhwgK0Jo4H4Qno0vv/yy1dbwv1oUO3fuXJeaWmRj6xGM+CtTR2n48P4opqZS6bTy&#10;52NEw/4yeoTZhJOGqocW0SgUCoUtSDRyPQceiPPnz7furCF+3AhPSXa5F7H46yBCLTn89CDPl54D&#10;0eABe/bZZ5tYdiitt4hGoVAobCGigUxYkWpgdvr06UY2ZmVRFArLQhAXKcdqcPgbOpciGoVCobBx&#10;+PvDupAf78uXL6988MEHjWRkT0Sh8NAZ9hrJVUtFDRWi4vKCFQqFwhYhGplAcHsLl9Bj0FKoGZHd&#10;4P2Pf398f96cbTFmQMbO0Z8rn7MXDk47ZuheY0y5SFZ+fxEPzjTRYswd79DQNcbON+2eh+Z8KBw1&#10;7bw5K2ZoPsbCEUPHTfsujX03Zh03RjikEhOaKnS2yLGFQqFQmI2lF+wKI6P5lSJL8xivV155pdV+&#10;CDe2fX/44YcmHBVb14Dr+++/nxjb3sCoeMkVrqS3459//vlJ11CkR7aKdvDqUjCSWp9rkx7VOF2H&#10;90XdBlCR8+WXX26x/BAPIkwagxGhynwwpmeeeaZlvPhMloTqo2FEkQNj1/bcuFx7lAGuETHCRVoC&#10;ZdKjoNdPP/3Uaogo6+1eM1kw9h9//LHpEPbt2zcpz+567lnpbvupCKqj7dCz0JvF2JV3dx/mQa0S&#10;hdIyCVLJVOE0tTpU/HTdfC7HPPfcc60+CSiM5rmpD5Kf10svvdSa27luJqC+A4Sf0YkVEfDs7Pf7&#10;778Pfn+UbH/hhRdaGmw8v3lgPjW8IyYuz0ahUChsIaLBaCiPjSjMC11V7e/HP2DViRQwJAcOHGgu&#10;71u3bq07FhlQ8VNRL4JT19cGnuHUhMvnSAEjrKkXg6UWA4LhmoiE6qMffvhhqzh69+7dZqwRhJMn&#10;T7bKlPm+/NUjhSGnPXFd1UY1+criRWNnNJXZZtBu3rw5OgfG8eqrr648+eSTK1999dXK2bNn2/t6&#10;hEQJcmQByWG8gzAYU5A5BEVvGPemkNdrr73WusieOXOmhQrci+vs37+/9WIhznVcGHHPAeECRc1U&#10;FRX6CkPsWl4jQ0jWxYsXJw3iDh8+3Ob6u+++a54s49y+ffu6vjPuR2VQYzGPiGBAF1Yt5E+cONE0&#10;PjrMalnvPn755Zd2XtfLnhOE0FgUPvM8F/FOGL/53ujiX4VCoVBEY4kkw4+/RmGafM2zfxgMx2h0&#10;1p8rGpAxorE6zyv6p59+elLgKYcfXF/HVnCc1bby1devX2/7MEyMrX0ZYx4RhIT3IcIDPDL26z0P&#10;yofrIhqfMeL9uBEPTcs+//zz1vwL0RgLpfBWIEAqXzLCYVCNPYdohKSMu1+Fx1yZw5gLBa+QJ6TF&#10;OXlH7IckIXL2jbomfX0K+/HUDN1bbtLmeB4pBEYVz2iCBua6B+8DooTUIBGZXMa8uz8EhNcDYeTR&#10;US7eeIMI2ZfnyZx9/PHHbQzhYZkHxq1KLK9JEY1CoVDYOCxVDBrGT7nvRVJYh1zX+T19SpSdtsru&#10;jZw+JgxXhDiGdCCMH1IQLcnz+cNAM7zZ2I650+3PYzDtXlyPARQy0C5dDQir/WlG0HWVRD937lwb&#10;Z6+BmKYRmUbeYhPmMdZp7d7zmMd6jozNicqsL774YvPCMNrT9BuAGCBUyMKlS5fmaqrmmkgjAoik&#10;5B4nvBExx4gdz9IiYRDfU2SqUCgUCpucaPQ/7mFsFjmesc1bbqzFZS9NlpscYrVPJyAuf+fOnXVi&#10;xqiR4LXzcffzBuSS2LEJz/A6CHFko8tAW+06Poy1a//888+t94rQwpB40b70DdeuXWvGzBgZxSHj&#10;61pCBo899li7fj5H37o97suYbFnT0pMM7+twypNiDLPqRYyJQ4fa1AdBo4VB0oSc+roX/dg9L54r&#10;2o0rV640zQgCNkbsoly6uUEkkBVw/0gm0uL7oR+KJnJDpeZneeAKhUKhsHF4KN1bF/nxjo6mdBZW&#10;xKEZoKdgIIMwqBSptwljE+3Vd+/e3TQBvcHwmgET40cwCBR5M4RIwliL6wunIA6IxhdffDEhLDYt&#10;zj/66KOJ4WKw33vvvfY/4aEKpcqh045w3UvhDRBD8r4QMRoL9z/tQTQH6w2psQpnWF3PysTh+VB0&#10;KjwrwiIXLlyY3LdS3eB+ne/UqVPrslnGnk/+TD+ZOB54XBj2TCDMHeKQu89OM+iID12E/XgpEJSn&#10;nnqqnXPa/UZGj++Gyp4R5jDHnl+EwpyXDgchXYRsFAqFQmELEo2F3Sx/GJNPPvlk5caNGxPjG23S&#10;AzQGPAREmoyr0AVPg2Oi5XoGweGOHTuasSUKpZVgzGPVjawgAoyV/507r8aFHWgOQgxKM5BLqjOO&#10;Vtm8LMSLDLL/eRlkMtAXcOfb6ByMR/fRTEhyE7EwoLPSPpGK0JFAZNIEzIfwAjISpdrvd+Vu3ESy&#10;gVx0LTbzgpTN8hy4P9kqxo8kOA+Spn8J78bYfdsXcXKvCIf3eENoNniCeISA0NRrBKZQKBQKf2Gi&#10;sUi1xTAkvBjc6mMrbQaWWJJh4qWQahlpo30PDC3JaTvyOHKrdEbOKhiOHDnSxIRW7BFWQSYY1iAa&#10;eRwxZgYNQSIi5ZE5dOhQIz8hXN27d+/kONqLPXv2NIFmTx6cJ0SmvC4x1tyBNQgQAsabMm1+CSd5&#10;iBAhRAnhGZvXsfkWkghBbX4/e12MV/YIg9+noGaCQ7MCUo99P0LAK/TCKzImHg5vCCLHy4XY8BAh&#10;Gghcvp7UWdlA85CrqlRbKBQKW4xoxI+2VTyD+6CC0B6yJrjKkQKpk8Im97NS7zvLylZ45513mkAx&#10;Vu39mELbESQgtAOOZ/ijdTnSwbAL8+S6H+p2KH0tRNPXe/A/l7+0U+QgipzlVNl59RXxmh5FVgWt&#10;CA/QRhvUGI+wiSZoSNRnn312z/xmrYssE3VICDfz/bz55pttbsaIhuwUHhpzA/Q07u/999+/x5tD&#10;dCvN9ttvv22fzwKvWBaXFgqFQuHBsfSsEwaGNoKWYhFYEStwFZv/oReWIgXi+vQUvA09GcgEYqw6&#10;ZfZMWJXzcDDKmUw8/vjj94xJcS4hAEaT9gO5cJ88F4pjcesLBXjdk6zbt283AkH30HtfjANpcm2e&#10;EcW6XAthk3arfkbsZzUvBBGbMWbxbJ4L5zRWzyPPz1g11F7DMSQEza+NmZeG0PPgwYMtLEJz4vnx&#10;Ymzbtq1lpiAL0lb7c6qP4XmGvgMpMdfOg4C8/vrrK6urqy30pXgX8mZ/hKUv4GaOhXJijmeRK5lM&#10;iEZ5NQqFQmGLeDTCiMgMkLqY62KM7a9eheJWQg6Bq1evrnzzzTfNOOeYO++BOL9iU0EU+noP9BdR&#10;yGoIPA5BUsLwCpu88cYbrTql8/FsvPXWW/cYYgZVSEQGCXIRZOLXX39d+frrr5tBRz54RnoDzQAy&#10;/DJVeAAyEfJXrRArdC3vCToj/OR9547aIIiDc8SxPidS5RXJYQ77C5sgPfQMUoDjWs4TGTj5/jyH&#10;uCfnlUnShxcYcOELFUmzR+fo0aNNr3Ls2LEJATCHwhiIEu2I/XqiweviHIiJZ2Zcio5Feq65VQtE&#10;6Cm0HvH9mDbHvF0EuNPIRsw9wtLXDykUCoXCA/KAZXdvDcPNqHCLC3fM2j9qYPTvM1g5k6H3VmRj&#10;nY3KrP4nWf+QzxMhkWwM819GOP63ao/wEIMY++RxDI3XMdNKqcc+iBrCEqJY1wgjG2PO445x5fH3&#10;Yx9KX83XzKmpuYz60HHhkYlME/cTugvjNv5+XmL/sZopce583jy+OL6/z34O87HTyC1diFBPFrIu&#10;MdW1urcWCoVHBkvv3hpGUIaFFS7DOlTrIe/PKIThjy0Tgt5dP6ShiHPkpl9j5CYbvSEik89l6w0X&#10;I2rVjwhkkWlce8jg2y88Br1Ry4beyp6w0vmDlITxzHOUx9VfM99nHlOez56I9J8NzWF+JrFP1Bjx&#10;P6+CsQfJCEwjGX1hstivn7/83IeIWn8fudFdfx/IEAGw8NS8TeoKhUKhsEmIRiYbMgK4vYUUeuMx&#10;ZCB6AzREAsZWqYt4XcYqYc7bebQnFZngjNWTyNeaNab+XNOOX+TYsec2z9yNvTcWqlj03u7nWY95&#10;szwfZehlCkXYZFZdkUKhUCgshocWkLai9ENOq0F0RyMg5VLcf6sWVNqsBqkqXE5HhHOIUaXWSosW&#10;2qn5KhQKhSXZymVrNKb92Mdqn0BQf4pFUl8LhfuFrBJVWiOLCUIT9BDJRmk0CoXCI4P/CTAAwDZX&#10;p6tbRO0AAAAASUVORK5CYIJQSwMEFAAGAAgAAAAhAJISKWvhAAAACgEAAA8AAABkcnMvZG93bnJl&#10;di54bWxMj8FKw0AQhu+C77CM4K3dpMHWxExKKeqpCLaCeNtmp0lodjZkt0n69q4ne5yZj3++P19P&#10;phUD9a6xjBDPIxDEpdUNVwhfh7fZMwjnFWvVWiaEKzlYF/d3ucq0HfmThr2vRAhhlymE2vsuk9KV&#10;NRnl5rYjDreT7Y3yYewrqXs1hnDTykUULaVRDYcPtepoW1N53l8Mwvuoxk0Svw6782l7/Tk8fXzv&#10;YkJ8fJg2LyA8Tf4fhj/9oA5FcDraC2snWoQkTeOAIsySVQoiEMtkETZHhFUSgSxyeVuh+AU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kuOpAUAMAAL0HAAAOAAAA&#10;AAAAAAAAAAAAADoCAABkcnMvZTJvRG9jLnhtbFBLAQItAAoAAAAAAAAAIQDtPwdGOo4AADqOAAAU&#10;AAAAAAAAAAAAAAAAALYFAABkcnMvbWVkaWEvaW1hZ2UxLnBuZ1BLAQItABQABgAIAAAAIQCSEilr&#10;4QAAAAoBAAAPAAAAAAAAAAAAAAAAACKUAABkcnMvZG93bnJldi54bWxQSwECLQAUAAYACAAAACEA&#10;qiYOvrwAAAAhAQAAGQAAAAAAAAAAAAAAAAAwlQAAZHJzL19yZWxzL2Uyb0RvYy54bWwucmVsc1BL&#10;BQYAAAAABgAGAHwBAAAjlgAAAAA=&#10;">
                      <v:shapetype id="_x0000_t202" coordsize="21600,21600" o:spt="202" path="m,l,21600r21600,l21600,xe">
                        <v:stroke joinstyle="miter"/>
                        <v:path gradientshapeok="t" o:connecttype="rect"/>
                      </v:shapetype>
                      <v:shape id="Cuadro de texto 2" o:spid="_x0000_s1027" type="#_x0000_t202" style="position:absolute;left:1454;top:4641;width:11995;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ai8yAAAAOMAAAAPAAAAZHJzL2Rvd25yZXYueG1sRE9fT8Iw&#10;EH838Ts0R8KbtAycMijEaCC+EOI04OO5Htviel3WCtNPb0lMfLzf/1usetuIE3W+dqxhPFIgiAtn&#10;ai41vL2ub+5B+IBssHFMGr7Jw2p5fbXAzLgzv9ApD6WIIewz1FCF0GZS+qIii37kWuLIHV1nMcSz&#10;K6Xp8BzDbSMTpVJpsebYUGFLjxUVn/mX1eALle5303x/+JAb+pkZ8/S+2Wo9HPQPcxCB+vAv/nM/&#10;mzg/UWmiJnfqFi4/RQDk8hcAAP//AwBQSwECLQAUAAYACAAAACEA2+H2y+4AAACFAQAAEwAAAAAA&#10;AAAAAAAAAAAAAAAAW0NvbnRlbnRfVHlwZXNdLnhtbFBLAQItABQABgAIAAAAIQBa9CxbvwAAABUB&#10;AAALAAAAAAAAAAAAAAAAAB8BAABfcmVscy8ucmVsc1BLAQItABQABgAIAAAAIQC3mai8yAAAAOMA&#10;AAAPAAAAAAAAAAAAAAAAAAcCAABkcnMvZG93bnJldi54bWxQSwUGAAAAAAMAAwC3AAAA/AIAAAAA&#10;" strokecolor="white [3212]">
                        <v:textbox>
                          <w:txbxContent>
                            <w:p w14:paraId="1EEF1E46" w14:textId="77777777" w:rsidR="00582592" w:rsidRPr="00FF4237" w:rsidRDefault="00582592" w:rsidP="00582592">
                              <w:pPr>
                                <w:jc w:val="center"/>
                                <w:rPr>
                                  <w:rFonts w:ascii="Arial" w:hAnsi="Arial" w:cs="Arial"/>
                                  <w:sz w:val="14"/>
                                  <w:szCs w:val="14"/>
                                </w:rPr>
                              </w:pPr>
                              <w:r w:rsidRPr="00FF4237">
                                <w:rPr>
                                  <w:rFonts w:ascii="Arial" w:hAnsi="Arial" w:cs="Arial"/>
                                  <w:sz w:val="14"/>
                                  <w:szCs w:val="14"/>
                                </w:rPr>
                                <w:t>PG02-FO752 V2</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8" type="#_x0000_t75" style="position:absolute;width:14795;height:4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ViHxgAAAOIAAAAPAAAAZHJzL2Rvd25yZXYueG1sRE9da8Iw&#10;FH0f7D+EK+xtpq0wZ2eUIQg+jU0d+Hhp7pra5qYmUeu/XwYDHw/ne74cbCcu5EPjWEE+zkAQV043&#10;XCvY79bPryBCRNbYOSYFNwqwXDw+zLHU7spfdNnGWqQQDiUqMDH2pZShMmQxjF1PnLgf5y3GBH0t&#10;tcdrCredLLLsRVpsODUY7GllqGq3Z6vg+6NZI/nPYkBz25xOh3Z3PrZKPY2G9zcQkYZ4F/+7NzrN&#10;z2f5dJoVE/i7lDDIxS8AAAD//wMAUEsBAi0AFAAGAAgAAAAhANvh9svuAAAAhQEAABMAAAAAAAAA&#10;AAAAAAAAAAAAAFtDb250ZW50X1R5cGVzXS54bWxQSwECLQAUAAYACAAAACEAWvQsW78AAAAVAQAA&#10;CwAAAAAAAAAAAAAAAAAfAQAAX3JlbHMvLnJlbHNQSwECLQAUAAYACAAAACEASgFYh8YAAADiAAAA&#10;DwAAAAAAAAAAAAAAAAAHAgAAZHJzL2Rvd25yZXYueG1sUEsFBgAAAAADAAMAtwAAAPoCAAAAAA==&#10;">
                        <v:imagedata r:id="rId2" o:title=""/>
                      </v:shape>
                      <w10:wrap type="square"/>
                    </v:group>
                  </w:pict>
                </mc:Fallback>
              </mc:AlternateContent>
            </w:r>
            <w:r w:rsidRPr="00FF4237">
              <w:rPr>
                <w:noProof/>
              </w:rPr>
              <w:drawing>
                <wp:anchor distT="0" distB="0" distL="114300" distR="114300" simplePos="0" relativeHeight="251661312" behindDoc="0" locked="0" layoutInCell="1" allowOverlap="1" wp14:anchorId="27811AC6" wp14:editId="3316CDAE">
                  <wp:simplePos x="0" y="0"/>
                  <wp:positionH relativeFrom="column">
                    <wp:posOffset>33655</wp:posOffset>
                  </wp:positionH>
                  <wp:positionV relativeFrom="page">
                    <wp:posOffset>9267190</wp:posOffset>
                  </wp:positionV>
                  <wp:extent cx="1282700" cy="698500"/>
                  <wp:effectExtent l="0" t="0" r="0" b="0"/>
                  <wp:wrapSquare wrapText="bothSides"/>
                  <wp:docPr id="208777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818647" name=""/>
                          <pic:cNvPicPr/>
                        </pic:nvPicPr>
                        <pic:blipFill>
                          <a:blip r:embed="rId3">
                            <a:extLst>
                              <a:ext uri="{28A0092B-C50C-407E-A947-70E740481C1C}">
                                <a14:useLocalDpi xmlns:a14="http://schemas.microsoft.com/office/drawing/2010/main" val="0"/>
                              </a:ext>
                            </a:extLst>
                          </a:blip>
                          <a:stretch>
                            <a:fillRect/>
                          </a:stretch>
                        </pic:blipFill>
                        <pic:spPr>
                          <a:xfrm>
                            <a:off x="0" y="0"/>
                            <a:ext cx="1282700" cy="698500"/>
                          </a:xfrm>
                          <a:prstGeom prst="rect">
                            <a:avLst/>
                          </a:prstGeom>
                        </pic:spPr>
                      </pic:pic>
                    </a:graphicData>
                  </a:graphic>
                  <wp14:sizeRelH relativeFrom="page">
                    <wp14:pctWidth>0</wp14:pctWidth>
                  </wp14:sizeRelH>
                  <wp14:sizeRelV relativeFrom="page">
                    <wp14:pctHeight>0</wp14:pctHeight>
                  </wp14:sizeRelV>
                </wp:anchor>
              </w:drawing>
            </w:r>
            <w:r w:rsidRPr="00FF4237">
              <w:rPr>
                <w:sz w:val="18"/>
                <w:szCs w:val="18"/>
              </w:rPr>
              <w:t xml:space="preserve">                            Página </w:t>
            </w:r>
            <w:r w:rsidRPr="00FF4237">
              <w:rPr>
                <w:b/>
                <w:bCs/>
                <w:sz w:val="18"/>
                <w:szCs w:val="18"/>
              </w:rPr>
              <w:fldChar w:fldCharType="begin"/>
            </w:r>
            <w:r w:rsidRPr="00FF4237">
              <w:rPr>
                <w:b/>
                <w:bCs/>
                <w:sz w:val="18"/>
                <w:szCs w:val="18"/>
              </w:rPr>
              <w:instrText>PAGE</w:instrText>
            </w:r>
            <w:r w:rsidRPr="00FF4237">
              <w:rPr>
                <w:b/>
                <w:bCs/>
                <w:sz w:val="18"/>
                <w:szCs w:val="18"/>
              </w:rPr>
              <w:fldChar w:fldCharType="separate"/>
            </w:r>
            <w:r w:rsidRPr="00FF4237">
              <w:rPr>
                <w:b/>
                <w:bCs/>
                <w:sz w:val="18"/>
                <w:szCs w:val="18"/>
              </w:rPr>
              <w:t>2</w:t>
            </w:r>
            <w:r w:rsidRPr="00FF4237">
              <w:rPr>
                <w:b/>
                <w:bCs/>
                <w:sz w:val="18"/>
                <w:szCs w:val="18"/>
              </w:rPr>
              <w:fldChar w:fldCharType="end"/>
            </w:r>
            <w:r w:rsidRPr="00FF4237">
              <w:rPr>
                <w:sz w:val="18"/>
                <w:szCs w:val="18"/>
              </w:rPr>
              <w:t xml:space="preserve"> de </w:t>
            </w:r>
            <w:r w:rsidRPr="00FF4237">
              <w:rPr>
                <w:b/>
                <w:bCs/>
                <w:sz w:val="18"/>
                <w:szCs w:val="18"/>
              </w:rPr>
              <w:fldChar w:fldCharType="begin"/>
            </w:r>
            <w:r w:rsidRPr="00FF4237">
              <w:rPr>
                <w:b/>
                <w:bCs/>
                <w:sz w:val="18"/>
                <w:szCs w:val="18"/>
              </w:rPr>
              <w:instrText>NUMPAGES</w:instrText>
            </w:r>
            <w:r w:rsidRPr="00FF4237">
              <w:rPr>
                <w:b/>
                <w:bCs/>
                <w:sz w:val="18"/>
                <w:szCs w:val="18"/>
              </w:rPr>
              <w:fldChar w:fldCharType="separate"/>
            </w:r>
            <w:r w:rsidRPr="00FF4237">
              <w:rPr>
                <w:b/>
                <w:bCs/>
                <w:sz w:val="18"/>
                <w:szCs w:val="18"/>
              </w:rPr>
              <w:t>2</w:t>
            </w:r>
            <w:r w:rsidRPr="00FF4237">
              <w:rPr>
                <w:b/>
                <w:bCs/>
                <w:sz w:val="18"/>
                <w:szCs w:val="18"/>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D3C56F" w14:textId="77777777" w:rsidR="00911E76" w:rsidRPr="00FF4237" w:rsidRDefault="00911E76" w:rsidP="00582592">
      <w:pPr>
        <w:spacing w:after="0" w:line="240" w:lineRule="auto"/>
      </w:pPr>
      <w:r w:rsidRPr="00FF4237">
        <w:separator/>
      </w:r>
    </w:p>
  </w:footnote>
  <w:footnote w:type="continuationSeparator" w:id="0">
    <w:p w14:paraId="7AE52191" w14:textId="77777777" w:rsidR="00911E76" w:rsidRPr="00FF4237" w:rsidRDefault="00911E76" w:rsidP="00582592">
      <w:pPr>
        <w:spacing w:after="0" w:line="240" w:lineRule="auto"/>
      </w:pPr>
      <w:r w:rsidRPr="00FF4237">
        <w:continuationSeparator/>
      </w:r>
    </w:p>
  </w:footnote>
  <w:footnote w:id="1">
    <w:p w14:paraId="69B8672B" w14:textId="5489F6F0" w:rsidR="00E93DE7" w:rsidRPr="00C246D3" w:rsidRDefault="00E93DE7" w:rsidP="00D514EC">
      <w:pPr>
        <w:pStyle w:val="Textonotapie"/>
        <w:jc w:val="both"/>
        <w:rPr>
          <w:sz w:val="18"/>
          <w:szCs w:val="18"/>
          <w:lang w:val="es-MX"/>
        </w:rPr>
      </w:pPr>
      <w:r w:rsidRPr="00C246D3">
        <w:rPr>
          <w:rStyle w:val="Refdenotaalpie"/>
          <w:color w:val="7F7F7F" w:themeColor="text1" w:themeTint="80"/>
          <w:sz w:val="18"/>
          <w:szCs w:val="18"/>
        </w:rPr>
        <w:footnoteRef/>
      </w:r>
      <w:r w:rsidRPr="00C246D3">
        <w:rPr>
          <w:color w:val="7F7F7F" w:themeColor="text1" w:themeTint="80"/>
          <w:sz w:val="18"/>
          <w:szCs w:val="18"/>
        </w:rPr>
        <w:t xml:space="preserve"> </w:t>
      </w:r>
      <w:r w:rsidR="00D514EC" w:rsidRPr="00C246D3">
        <w:rPr>
          <w:color w:val="7F7F7F" w:themeColor="text1" w:themeTint="80"/>
          <w:sz w:val="18"/>
          <w:szCs w:val="18"/>
        </w:rPr>
        <w:t>El programa apoya a hogares de menores ingresos en Bogotá que no logran el cierre financiero para la compra de vivienda nueva, facilita el acceso a VIS y VIP, y se consolida como una herramienta efectiva para el derecho a una vivienda digna.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ADA495" w14:textId="25FB8CCE" w:rsidR="00582592" w:rsidRPr="00FF4237" w:rsidRDefault="00582592">
    <w:pPr>
      <w:pStyle w:val="Encabezado"/>
    </w:pPr>
    <w:r w:rsidRPr="00FF4237">
      <w:rPr>
        <w:noProof/>
      </w:rPr>
      <w:drawing>
        <wp:anchor distT="0" distB="0" distL="114300" distR="114300" simplePos="0" relativeHeight="251658240" behindDoc="0" locked="0" layoutInCell="1" allowOverlap="1" wp14:anchorId="3E55701C" wp14:editId="129A5256">
          <wp:simplePos x="0" y="0"/>
          <wp:positionH relativeFrom="margin">
            <wp:posOffset>2361565</wp:posOffset>
          </wp:positionH>
          <wp:positionV relativeFrom="page">
            <wp:posOffset>205740</wp:posOffset>
          </wp:positionV>
          <wp:extent cx="1333500" cy="469900"/>
          <wp:effectExtent l="0" t="0" r="0" b="0"/>
          <wp:wrapSquare wrapText="bothSides"/>
          <wp:docPr id="890761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176201" name=""/>
                  <pic:cNvPicPr/>
                </pic:nvPicPr>
                <pic:blipFill>
                  <a:blip r:embed="rId1">
                    <a:extLst>
                      <a:ext uri="{28A0092B-C50C-407E-A947-70E740481C1C}">
                        <a14:useLocalDpi xmlns:a14="http://schemas.microsoft.com/office/drawing/2010/main" val="0"/>
                      </a:ext>
                    </a:extLst>
                  </a:blip>
                  <a:stretch>
                    <a:fillRect/>
                  </a:stretch>
                </pic:blipFill>
                <pic:spPr>
                  <a:xfrm>
                    <a:off x="0" y="0"/>
                    <a:ext cx="1333500" cy="4699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400E9"/>
    <w:multiLevelType w:val="hybridMultilevel"/>
    <w:tmpl w:val="1D2ED3B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85C5DF8"/>
    <w:multiLevelType w:val="hybridMultilevel"/>
    <w:tmpl w:val="6656847A"/>
    <w:lvl w:ilvl="0" w:tplc="B134B72E">
      <w:start w:val="1"/>
      <w:numFmt w:val="bullet"/>
      <w:lvlText w:val="-"/>
      <w:lvlJc w:val="left"/>
      <w:pPr>
        <w:ind w:left="750" w:hanging="360"/>
      </w:pPr>
      <w:rPr>
        <w:rFonts w:ascii="Calibri" w:hAnsi="Calibri" w:hint="default"/>
      </w:rPr>
    </w:lvl>
    <w:lvl w:ilvl="1" w:tplc="240A0003" w:tentative="1">
      <w:start w:val="1"/>
      <w:numFmt w:val="bullet"/>
      <w:lvlText w:val="o"/>
      <w:lvlJc w:val="left"/>
      <w:pPr>
        <w:ind w:left="1470" w:hanging="360"/>
      </w:pPr>
      <w:rPr>
        <w:rFonts w:ascii="Courier New" w:hAnsi="Courier New" w:cs="Courier New" w:hint="default"/>
      </w:rPr>
    </w:lvl>
    <w:lvl w:ilvl="2" w:tplc="240A0005" w:tentative="1">
      <w:start w:val="1"/>
      <w:numFmt w:val="bullet"/>
      <w:lvlText w:val=""/>
      <w:lvlJc w:val="left"/>
      <w:pPr>
        <w:ind w:left="2190" w:hanging="360"/>
      </w:pPr>
      <w:rPr>
        <w:rFonts w:ascii="Wingdings" w:hAnsi="Wingdings" w:hint="default"/>
      </w:rPr>
    </w:lvl>
    <w:lvl w:ilvl="3" w:tplc="240A0001" w:tentative="1">
      <w:start w:val="1"/>
      <w:numFmt w:val="bullet"/>
      <w:lvlText w:val=""/>
      <w:lvlJc w:val="left"/>
      <w:pPr>
        <w:ind w:left="2910" w:hanging="360"/>
      </w:pPr>
      <w:rPr>
        <w:rFonts w:ascii="Symbol" w:hAnsi="Symbol" w:hint="default"/>
      </w:rPr>
    </w:lvl>
    <w:lvl w:ilvl="4" w:tplc="240A0003" w:tentative="1">
      <w:start w:val="1"/>
      <w:numFmt w:val="bullet"/>
      <w:lvlText w:val="o"/>
      <w:lvlJc w:val="left"/>
      <w:pPr>
        <w:ind w:left="3630" w:hanging="360"/>
      </w:pPr>
      <w:rPr>
        <w:rFonts w:ascii="Courier New" w:hAnsi="Courier New" w:cs="Courier New" w:hint="default"/>
      </w:rPr>
    </w:lvl>
    <w:lvl w:ilvl="5" w:tplc="240A0005" w:tentative="1">
      <w:start w:val="1"/>
      <w:numFmt w:val="bullet"/>
      <w:lvlText w:val=""/>
      <w:lvlJc w:val="left"/>
      <w:pPr>
        <w:ind w:left="4350" w:hanging="360"/>
      </w:pPr>
      <w:rPr>
        <w:rFonts w:ascii="Wingdings" w:hAnsi="Wingdings" w:hint="default"/>
      </w:rPr>
    </w:lvl>
    <w:lvl w:ilvl="6" w:tplc="240A0001" w:tentative="1">
      <w:start w:val="1"/>
      <w:numFmt w:val="bullet"/>
      <w:lvlText w:val=""/>
      <w:lvlJc w:val="left"/>
      <w:pPr>
        <w:ind w:left="5070" w:hanging="360"/>
      </w:pPr>
      <w:rPr>
        <w:rFonts w:ascii="Symbol" w:hAnsi="Symbol" w:hint="default"/>
      </w:rPr>
    </w:lvl>
    <w:lvl w:ilvl="7" w:tplc="240A0003" w:tentative="1">
      <w:start w:val="1"/>
      <w:numFmt w:val="bullet"/>
      <w:lvlText w:val="o"/>
      <w:lvlJc w:val="left"/>
      <w:pPr>
        <w:ind w:left="5790" w:hanging="360"/>
      </w:pPr>
      <w:rPr>
        <w:rFonts w:ascii="Courier New" w:hAnsi="Courier New" w:cs="Courier New" w:hint="default"/>
      </w:rPr>
    </w:lvl>
    <w:lvl w:ilvl="8" w:tplc="240A0005" w:tentative="1">
      <w:start w:val="1"/>
      <w:numFmt w:val="bullet"/>
      <w:lvlText w:val=""/>
      <w:lvlJc w:val="left"/>
      <w:pPr>
        <w:ind w:left="6510" w:hanging="360"/>
      </w:pPr>
      <w:rPr>
        <w:rFonts w:ascii="Wingdings" w:hAnsi="Wingdings" w:hint="default"/>
      </w:rPr>
    </w:lvl>
  </w:abstractNum>
  <w:abstractNum w:abstractNumId="2" w15:restartNumberingAfterBreak="0">
    <w:nsid w:val="0C374F6D"/>
    <w:multiLevelType w:val="multilevel"/>
    <w:tmpl w:val="BFC0B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FF862B2"/>
    <w:multiLevelType w:val="hybridMultilevel"/>
    <w:tmpl w:val="0E9CF736"/>
    <w:lvl w:ilvl="0" w:tplc="DB3E77B0">
      <w:numFmt w:val="bullet"/>
      <w:lvlText w:val="•"/>
      <w:lvlJc w:val="left"/>
      <w:pPr>
        <w:ind w:left="1068" w:hanging="708"/>
      </w:pPr>
      <w:rPr>
        <w:rFonts w:ascii="Calibri Light" w:eastAsiaTheme="minorHAnsi" w:hAnsi="Calibri Light" w:cs="Calibri Light"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7413DBE"/>
    <w:multiLevelType w:val="multilevel"/>
    <w:tmpl w:val="BFFA5A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5E17032"/>
    <w:multiLevelType w:val="hybridMultilevel"/>
    <w:tmpl w:val="02C45D82"/>
    <w:lvl w:ilvl="0" w:tplc="B134B72E">
      <w:start w:val="1"/>
      <w:numFmt w:val="bullet"/>
      <w:lvlText w:val="-"/>
      <w:lvlJc w:val="left"/>
      <w:pPr>
        <w:ind w:left="720" w:hanging="360"/>
      </w:pPr>
      <w:rPr>
        <w:rFonts w:ascii="Calibri" w:hAnsi="Calibri"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26860B04"/>
    <w:multiLevelType w:val="hybridMultilevel"/>
    <w:tmpl w:val="8CAE745A"/>
    <w:lvl w:ilvl="0" w:tplc="B134B72E">
      <w:start w:val="1"/>
      <w:numFmt w:val="bullet"/>
      <w:lvlText w:val="-"/>
      <w:lvlJc w:val="left"/>
      <w:pPr>
        <w:ind w:left="720" w:hanging="360"/>
      </w:pPr>
      <w:rPr>
        <w:rFonts w:ascii="Calibri" w:hAnsi="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D734EE9"/>
    <w:multiLevelType w:val="multilevel"/>
    <w:tmpl w:val="EA14B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3A5C1CCB"/>
    <w:multiLevelType w:val="hybridMultilevel"/>
    <w:tmpl w:val="C234D27A"/>
    <w:lvl w:ilvl="0" w:tplc="DB3E77B0">
      <w:numFmt w:val="bullet"/>
      <w:lvlText w:val="•"/>
      <w:lvlJc w:val="left"/>
      <w:pPr>
        <w:ind w:left="1068" w:hanging="708"/>
      </w:pPr>
      <w:rPr>
        <w:rFonts w:ascii="Calibri Light" w:eastAsiaTheme="minorHAnsi" w:hAnsi="Calibri Light" w:cs="Calibri Light"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3C850AD5"/>
    <w:multiLevelType w:val="hybridMultilevel"/>
    <w:tmpl w:val="22D4A7A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3FF01672"/>
    <w:multiLevelType w:val="multilevel"/>
    <w:tmpl w:val="804C4A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1CF6B9E"/>
    <w:multiLevelType w:val="hybridMultilevel"/>
    <w:tmpl w:val="C7DAA550"/>
    <w:lvl w:ilvl="0" w:tplc="B134B72E">
      <w:start w:val="1"/>
      <w:numFmt w:val="bullet"/>
      <w:lvlText w:val="-"/>
      <w:lvlJc w:val="left"/>
      <w:pPr>
        <w:ind w:left="720" w:hanging="360"/>
      </w:pPr>
      <w:rPr>
        <w:rFonts w:ascii="Calibri" w:hAnsi="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48A51AC5"/>
    <w:multiLevelType w:val="hybridMultilevel"/>
    <w:tmpl w:val="6142AD66"/>
    <w:lvl w:ilvl="0" w:tplc="B134B72E">
      <w:start w:val="1"/>
      <w:numFmt w:val="bullet"/>
      <w:lvlText w:val="-"/>
      <w:lvlJc w:val="left"/>
      <w:pPr>
        <w:ind w:left="870" w:hanging="360"/>
      </w:pPr>
      <w:rPr>
        <w:rFonts w:ascii="Calibri" w:hAnsi="Calibri" w:hint="default"/>
      </w:rPr>
    </w:lvl>
    <w:lvl w:ilvl="1" w:tplc="240A0003" w:tentative="1">
      <w:start w:val="1"/>
      <w:numFmt w:val="bullet"/>
      <w:lvlText w:val="o"/>
      <w:lvlJc w:val="left"/>
      <w:pPr>
        <w:ind w:left="1590" w:hanging="360"/>
      </w:pPr>
      <w:rPr>
        <w:rFonts w:ascii="Courier New" w:hAnsi="Courier New" w:cs="Courier New" w:hint="default"/>
      </w:rPr>
    </w:lvl>
    <w:lvl w:ilvl="2" w:tplc="240A0005" w:tentative="1">
      <w:start w:val="1"/>
      <w:numFmt w:val="bullet"/>
      <w:lvlText w:val=""/>
      <w:lvlJc w:val="left"/>
      <w:pPr>
        <w:ind w:left="2310" w:hanging="360"/>
      </w:pPr>
      <w:rPr>
        <w:rFonts w:ascii="Wingdings" w:hAnsi="Wingdings" w:hint="default"/>
      </w:rPr>
    </w:lvl>
    <w:lvl w:ilvl="3" w:tplc="240A0001" w:tentative="1">
      <w:start w:val="1"/>
      <w:numFmt w:val="bullet"/>
      <w:lvlText w:val=""/>
      <w:lvlJc w:val="left"/>
      <w:pPr>
        <w:ind w:left="3030" w:hanging="360"/>
      </w:pPr>
      <w:rPr>
        <w:rFonts w:ascii="Symbol" w:hAnsi="Symbol" w:hint="default"/>
      </w:rPr>
    </w:lvl>
    <w:lvl w:ilvl="4" w:tplc="240A0003" w:tentative="1">
      <w:start w:val="1"/>
      <w:numFmt w:val="bullet"/>
      <w:lvlText w:val="o"/>
      <w:lvlJc w:val="left"/>
      <w:pPr>
        <w:ind w:left="3750" w:hanging="360"/>
      </w:pPr>
      <w:rPr>
        <w:rFonts w:ascii="Courier New" w:hAnsi="Courier New" w:cs="Courier New" w:hint="default"/>
      </w:rPr>
    </w:lvl>
    <w:lvl w:ilvl="5" w:tplc="240A0005" w:tentative="1">
      <w:start w:val="1"/>
      <w:numFmt w:val="bullet"/>
      <w:lvlText w:val=""/>
      <w:lvlJc w:val="left"/>
      <w:pPr>
        <w:ind w:left="4470" w:hanging="360"/>
      </w:pPr>
      <w:rPr>
        <w:rFonts w:ascii="Wingdings" w:hAnsi="Wingdings" w:hint="default"/>
      </w:rPr>
    </w:lvl>
    <w:lvl w:ilvl="6" w:tplc="240A0001" w:tentative="1">
      <w:start w:val="1"/>
      <w:numFmt w:val="bullet"/>
      <w:lvlText w:val=""/>
      <w:lvlJc w:val="left"/>
      <w:pPr>
        <w:ind w:left="5190" w:hanging="360"/>
      </w:pPr>
      <w:rPr>
        <w:rFonts w:ascii="Symbol" w:hAnsi="Symbol" w:hint="default"/>
      </w:rPr>
    </w:lvl>
    <w:lvl w:ilvl="7" w:tplc="240A0003" w:tentative="1">
      <w:start w:val="1"/>
      <w:numFmt w:val="bullet"/>
      <w:lvlText w:val="o"/>
      <w:lvlJc w:val="left"/>
      <w:pPr>
        <w:ind w:left="5910" w:hanging="360"/>
      </w:pPr>
      <w:rPr>
        <w:rFonts w:ascii="Courier New" w:hAnsi="Courier New" w:cs="Courier New" w:hint="default"/>
      </w:rPr>
    </w:lvl>
    <w:lvl w:ilvl="8" w:tplc="240A0005" w:tentative="1">
      <w:start w:val="1"/>
      <w:numFmt w:val="bullet"/>
      <w:lvlText w:val=""/>
      <w:lvlJc w:val="left"/>
      <w:pPr>
        <w:ind w:left="6630" w:hanging="360"/>
      </w:pPr>
      <w:rPr>
        <w:rFonts w:ascii="Wingdings" w:hAnsi="Wingdings" w:hint="default"/>
      </w:rPr>
    </w:lvl>
  </w:abstractNum>
  <w:abstractNum w:abstractNumId="13" w15:restartNumberingAfterBreak="0">
    <w:nsid w:val="4E9F641F"/>
    <w:multiLevelType w:val="hybridMultilevel"/>
    <w:tmpl w:val="837A55F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504E7859"/>
    <w:multiLevelType w:val="hybridMultilevel"/>
    <w:tmpl w:val="6EEA8AA2"/>
    <w:lvl w:ilvl="0" w:tplc="B134B72E">
      <w:start w:val="1"/>
      <w:numFmt w:val="bullet"/>
      <w:lvlText w:val="-"/>
      <w:lvlJc w:val="left"/>
      <w:pPr>
        <w:ind w:left="720" w:hanging="360"/>
      </w:pPr>
      <w:rPr>
        <w:rFonts w:ascii="Calibri" w:hAnsi="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50E361C5"/>
    <w:multiLevelType w:val="multilevel"/>
    <w:tmpl w:val="F9D63B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50F62980"/>
    <w:multiLevelType w:val="hybridMultilevel"/>
    <w:tmpl w:val="89A86DA6"/>
    <w:lvl w:ilvl="0" w:tplc="B134B72E">
      <w:start w:val="1"/>
      <w:numFmt w:val="bullet"/>
      <w:lvlText w:val="-"/>
      <w:lvlJc w:val="left"/>
      <w:pPr>
        <w:ind w:left="768" w:hanging="360"/>
      </w:pPr>
      <w:rPr>
        <w:rFonts w:ascii="Calibri" w:hAnsi="Calibri" w:hint="default"/>
      </w:rPr>
    </w:lvl>
    <w:lvl w:ilvl="1" w:tplc="240A0003" w:tentative="1">
      <w:start w:val="1"/>
      <w:numFmt w:val="bullet"/>
      <w:lvlText w:val="o"/>
      <w:lvlJc w:val="left"/>
      <w:pPr>
        <w:ind w:left="1488" w:hanging="360"/>
      </w:pPr>
      <w:rPr>
        <w:rFonts w:ascii="Courier New" w:hAnsi="Courier New" w:cs="Courier New" w:hint="default"/>
      </w:rPr>
    </w:lvl>
    <w:lvl w:ilvl="2" w:tplc="240A0005" w:tentative="1">
      <w:start w:val="1"/>
      <w:numFmt w:val="bullet"/>
      <w:lvlText w:val=""/>
      <w:lvlJc w:val="left"/>
      <w:pPr>
        <w:ind w:left="2208" w:hanging="360"/>
      </w:pPr>
      <w:rPr>
        <w:rFonts w:ascii="Wingdings" w:hAnsi="Wingdings" w:hint="default"/>
      </w:rPr>
    </w:lvl>
    <w:lvl w:ilvl="3" w:tplc="240A0001" w:tentative="1">
      <w:start w:val="1"/>
      <w:numFmt w:val="bullet"/>
      <w:lvlText w:val=""/>
      <w:lvlJc w:val="left"/>
      <w:pPr>
        <w:ind w:left="2928" w:hanging="360"/>
      </w:pPr>
      <w:rPr>
        <w:rFonts w:ascii="Symbol" w:hAnsi="Symbol" w:hint="default"/>
      </w:rPr>
    </w:lvl>
    <w:lvl w:ilvl="4" w:tplc="240A0003" w:tentative="1">
      <w:start w:val="1"/>
      <w:numFmt w:val="bullet"/>
      <w:lvlText w:val="o"/>
      <w:lvlJc w:val="left"/>
      <w:pPr>
        <w:ind w:left="3648" w:hanging="360"/>
      </w:pPr>
      <w:rPr>
        <w:rFonts w:ascii="Courier New" w:hAnsi="Courier New" w:cs="Courier New" w:hint="default"/>
      </w:rPr>
    </w:lvl>
    <w:lvl w:ilvl="5" w:tplc="240A0005" w:tentative="1">
      <w:start w:val="1"/>
      <w:numFmt w:val="bullet"/>
      <w:lvlText w:val=""/>
      <w:lvlJc w:val="left"/>
      <w:pPr>
        <w:ind w:left="4368" w:hanging="360"/>
      </w:pPr>
      <w:rPr>
        <w:rFonts w:ascii="Wingdings" w:hAnsi="Wingdings" w:hint="default"/>
      </w:rPr>
    </w:lvl>
    <w:lvl w:ilvl="6" w:tplc="240A0001" w:tentative="1">
      <w:start w:val="1"/>
      <w:numFmt w:val="bullet"/>
      <w:lvlText w:val=""/>
      <w:lvlJc w:val="left"/>
      <w:pPr>
        <w:ind w:left="5088" w:hanging="360"/>
      </w:pPr>
      <w:rPr>
        <w:rFonts w:ascii="Symbol" w:hAnsi="Symbol" w:hint="default"/>
      </w:rPr>
    </w:lvl>
    <w:lvl w:ilvl="7" w:tplc="240A0003" w:tentative="1">
      <w:start w:val="1"/>
      <w:numFmt w:val="bullet"/>
      <w:lvlText w:val="o"/>
      <w:lvlJc w:val="left"/>
      <w:pPr>
        <w:ind w:left="5808" w:hanging="360"/>
      </w:pPr>
      <w:rPr>
        <w:rFonts w:ascii="Courier New" w:hAnsi="Courier New" w:cs="Courier New" w:hint="default"/>
      </w:rPr>
    </w:lvl>
    <w:lvl w:ilvl="8" w:tplc="240A0005" w:tentative="1">
      <w:start w:val="1"/>
      <w:numFmt w:val="bullet"/>
      <w:lvlText w:val=""/>
      <w:lvlJc w:val="left"/>
      <w:pPr>
        <w:ind w:left="6528" w:hanging="360"/>
      </w:pPr>
      <w:rPr>
        <w:rFonts w:ascii="Wingdings" w:hAnsi="Wingdings" w:hint="default"/>
      </w:rPr>
    </w:lvl>
  </w:abstractNum>
  <w:abstractNum w:abstractNumId="17" w15:restartNumberingAfterBreak="0">
    <w:nsid w:val="51C00586"/>
    <w:multiLevelType w:val="multilevel"/>
    <w:tmpl w:val="12E08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DBB256B"/>
    <w:multiLevelType w:val="hybridMultilevel"/>
    <w:tmpl w:val="744CE36E"/>
    <w:lvl w:ilvl="0" w:tplc="B134B72E">
      <w:start w:val="1"/>
      <w:numFmt w:val="bullet"/>
      <w:lvlText w:val="-"/>
      <w:lvlJc w:val="left"/>
      <w:pPr>
        <w:ind w:left="1080" w:hanging="360"/>
      </w:pPr>
      <w:rPr>
        <w:rFonts w:ascii="Calibri" w:hAnsi="Calibri"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9" w15:restartNumberingAfterBreak="0">
    <w:nsid w:val="5DDD29A3"/>
    <w:multiLevelType w:val="hybridMultilevel"/>
    <w:tmpl w:val="F5E29C1C"/>
    <w:lvl w:ilvl="0" w:tplc="B134B72E">
      <w:start w:val="1"/>
      <w:numFmt w:val="bullet"/>
      <w:lvlText w:val="-"/>
      <w:lvlJc w:val="left"/>
      <w:pPr>
        <w:ind w:left="750" w:hanging="360"/>
      </w:pPr>
      <w:rPr>
        <w:rFonts w:ascii="Calibri" w:hAnsi="Calibri" w:hint="default"/>
      </w:rPr>
    </w:lvl>
    <w:lvl w:ilvl="1" w:tplc="240A0003" w:tentative="1">
      <w:start w:val="1"/>
      <w:numFmt w:val="bullet"/>
      <w:lvlText w:val="o"/>
      <w:lvlJc w:val="left"/>
      <w:pPr>
        <w:ind w:left="1470" w:hanging="360"/>
      </w:pPr>
      <w:rPr>
        <w:rFonts w:ascii="Courier New" w:hAnsi="Courier New" w:cs="Courier New" w:hint="default"/>
      </w:rPr>
    </w:lvl>
    <w:lvl w:ilvl="2" w:tplc="240A0005" w:tentative="1">
      <w:start w:val="1"/>
      <w:numFmt w:val="bullet"/>
      <w:lvlText w:val=""/>
      <w:lvlJc w:val="left"/>
      <w:pPr>
        <w:ind w:left="2190" w:hanging="360"/>
      </w:pPr>
      <w:rPr>
        <w:rFonts w:ascii="Wingdings" w:hAnsi="Wingdings" w:hint="default"/>
      </w:rPr>
    </w:lvl>
    <w:lvl w:ilvl="3" w:tplc="240A0001" w:tentative="1">
      <w:start w:val="1"/>
      <w:numFmt w:val="bullet"/>
      <w:lvlText w:val=""/>
      <w:lvlJc w:val="left"/>
      <w:pPr>
        <w:ind w:left="2910" w:hanging="360"/>
      </w:pPr>
      <w:rPr>
        <w:rFonts w:ascii="Symbol" w:hAnsi="Symbol" w:hint="default"/>
      </w:rPr>
    </w:lvl>
    <w:lvl w:ilvl="4" w:tplc="240A0003" w:tentative="1">
      <w:start w:val="1"/>
      <w:numFmt w:val="bullet"/>
      <w:lvlText w:val="o"/>
      <w:lvlJc w:val="left"/>
      <w:pPr>
        <w:ind w:left="3630" w:hanging="360"/>
      </w:pPr>
      <w:rPr>
        <w:rFonts w:ascii="Courier New" w:hAnsi="Courier New" w:cs="Courier New" w:hint="default"/>
      </w:rPr>
    </w:lvl>
    <w:lvl w:ilvl="5" w:tplc="240A0005" w:tentative="1">
      <w:start w:val="1"/>
      <w:numFmt w:val="bullet"/>
      <w:lvlText w:val=""/>
      <w:lvlJc w:val="left"/>
      <w:pPr>
        <w:ind w:left="4350" w:hanging="360"/>
      </w:pPr>
      <w:rPr>
        <w:rFonts w:ascii="Wingdings" w:hAnsi="Wingdings" w:hint="default"/>
      </w:rPr>
    </w:lvl>
    <w:lvl w:ilvl="6" w:tplc="240A0001" w:tentative="1">
      <w:start w:val="1"/>
      <w:numFmt w:val="bullet"/>
      <w:lvlText w:val=""/>
      <w:lvlJc w:val="left"/>
      <w:pPr>
        <w:ind w:left="5070" w:hanging="360"/>
      </w:pPr>
      <w:rPr>
        <w:rFonts w:ascii="Symbol" w:hAnsi="Symbol" w:hint="default"/>
      </w:rPr>
    </w:lvl>
    <w:lvl w:ilvl="7" w:tplc="240A0003" w:tentative="1">
      <w:start w:val="1"/>
      <w:numFmt w:val="bullet"/>
      <w:lvlText w:val="o"/>
      <w:lvlJc w:val="left"/>
      <w:pPr>
        <w:ind w:left="5790" w:hanging="360"/>
      </w:pPr>
      <w:rPr>
        <w:rFonts w:ascii="Courier New" w:hAnsi="Courier New" w:cs="Courier New" w:hint="default"/>
      </w:rPr>
    </w:lvl>
    <w:lvl w:ilvl="8" w:tplc="240A0005" w:tentative="1">
      <w:start w:val="1"/>
      <w:numFmt w:val="bullet"/>
      <w:lvlText w:val=""/>
      <w:lvlJc w:val="left"/>
      <w:pPr>
        <w:ind w:left="6510" w:hanging="360"/>
      </w:pPr>
      <w:rPr>
        <w:rFonts w:ascii="Wingdings" w:hAnsi="Wingdings" w:hint="default"/>
      </w:rPr>
    </w:lvl>
  </w:abstractNum>
  <w:abstractNum w:abstractNumId="20" w15:restartNumberingAfterBreak="0">
    <w:nsid w:val="62D43D10"/>
    <w:multiLevelType w:val="hybridMultilevel"/>
    <w:tmpl w:val="7DCED3E6"/>
    <w:lvl w:ilvl="0" w:tplc="B134B72E">
      <w:start w:val="1"/>
      <w:numFmt w:val="bullet"/>
      <w:lvlText w:val="-"/>
      <w:lvlJc w:val="left"/>
      <w:pPr>
        <w:ind w:left="750" w:hanging="360"/>
      </w:pPr>
      <w:rPr>
        <w:rFonts w:ascii="Calibri" w:hAnsi="Calibri" w:hint="default"/>
      </w:rPr>
    </w:lvl>
    <w:lvl w:ilvl="1" w:tplc="240A0003" w:tentative="1">
      <w:start w:val="1"/>
      <w:numFmt w:val="bullet"/>
      <w:lvlText w:val="o"/>
      <w:lvlJc w:val="left"/>
      <w:pPr>
        <w:ind w:left="1470" w:hanging="360"/>
      </w:pPr>
      <w:rPr>
        <w:rFonts w:ascii="Courier New" w:hAnsi="Courier New" w:cs="Courier New" w:hint="default"/>
      </w:rPr>
    </w:lvl>
    <w:lvl w:ilvl="2" w:tplc="240A0005" w:tentative="1">
      <w:start w:val="1"/>
      <w:numFmt w:val="bullet"/>
      <w:lvlText w:val=""/>
      <w:lvlJc w:val="left"/>
      <w:pPr>
        <w:ind w:left="2190" w:hanging="360"/>
      </w:pPr>
      <w:rPr>
        <w:rFonts w:ascii="Wingdings" w:hAnsi="Wingdings" w:hint="default"/>
      </w:rPr>
    </w:lvl>
    <w:lvl w:ilvl="3" w:tplc="240A0001" w:tentative="1">
      <w:start w:val="1"/>
      <w:numFmt w:val="bullet"/>
      <w:lvlText w:val=""/>
      <w:lvlJc w:val="left"/>
      <w:pPr>
        <w:ind w:left="2910" w:hanging="360"/>
      </w:pPr>
      <w:rPr>
        <w:rFonts w:ascii="Symbol" w:hAnsi="Symbol" w:hint="default"/>
      </w:rPr>
    </w:lvl>
    <w:lvl w:ilvl="4" w:tplc="240A0003" w:tentative="1">
      <w:start w:val="1"/>
      <w:numFmt w:val="bullet"/>
      <w:lvlText w:val="o"/>
      <w:lvlJc w:val="left"/>
      <w:pPr>
        <w:ind w:left="3630" w:hanging="360"/>
      </w:pPr>
      <w:rPr>
        <w:rFonts w:ascii="Courier New" w:hAnsi="Courier New" w:cs="Courier New" w:hint="default"/>
      </w:rPr>
    </w:lvl>
    <w:lvl w:ilvl="5" w:tplc="240A0005" w:tentative="1">
      <w:start w:val="1"/>
      <w:numFmt w:val="bullet"/>
      <w:lvlText w:val=""/>
      <w:lvlJc w:val="left"/>
      <w:pPr>
        <w:ind w:left="4350" w:hanging="360"/>
      </w:pPr>
      <w:rPr>
        <w:rFonts w:ascii="Wingdings" w:hAnsi="Wingdings" w:hint="default"/>
      </w:rPr>
    </w:lvl>
    <w:lvl w:ilvl="6" w:tplc="240A0001" w:tentative="1">
      <w:start w:val="1"/>
      <w:numFmt w:val="bullet"/>
      <w:lvlText w:val=""/>
      <w:lvlJc w:val="left"/>
      <w:pPr>
        <w:ind w:left="5070" w:hanging="360"/>
      </w:pPr>
      <w:rPr>
        <w:rFonts w:ascii="Symbol" w:hAnsi="Symbol" w:hint="default"/>
      </w:rPr>
    </w:lvl>
    <w:lvl w:ilvl="7" w:tplc="240A0003" w:tentative="1">
      <w:start w:val="1"/>
      <w:numFmt w:val="bullet"/>
      <w:lvlText w:val="o"/>
      <w:lvlJc w:val="left"/>
      <w:pPr>
        <w:ind w:left="5790" w:hanging="360"/>
      </w:pPr>
      <w:rPr>
        <w:rFonts w:ascii="Courier New" w:hAnsi="Courier New" w:cs="Courier New" w:hint="default"/>
      </w:rPr>
    </w:lvl>
    <w:lvl w:ilvl="8" w:tplc="240A0005" w:tentative="1">
      <w:start w:val="1"/>
      <w:numFmt w:val="bullet"/>
      <w:lvlText w:val=""/>
      <w:lvlJc w:val="left"/>
      <w:pPr>
        <w:ind w:left="6510" w:hanging="360"/>
      </w:pPr>
      <w:rPr>
        <w:rFonts w:ascii="Wingdings" w:hAnsi="Wingdings" w:hint="default"/>
      </w:rPr>
    </w:lvl>
  </w:abstractNum>
  <w:abstractNum w:abstractNumId="21" w15:restartNumberingAfterBreak="0">
    <w:nsid w:val="64BA7F14"/>
    <w:multiLevelType w:val="hybridMultilevel"/>
    <w:tmpl w:val="C9647A1C"/>
    <w:lvl w:ilvl="0" w:tplc="B134B72E">
      <w:start w:val="1"/>
      <w:numFmt w:val="bullet"/>
      <w:lvlText w:val="-"/>
      <w:lvlJc w:val="left"/>
      <w:pPr>
        <w:ind w:left="720" w:hanging="360"/>
      </w:pPr>
      <w:rPr>
        <w:rFonts w:ascii="Calibri" w:hAnsi="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6FAB4D12"/>
    <w:multiLevelType w:val="hybridMultilevel"/>
    <w:tmpl w:val="CB9E2136"/>
    <w:lvl w:ilvl="0" w:tplc="B134B72E">
      <w:start w:val="1"/>
      <w:numFmt w:val="bullet"/>
      <w:lvlText w:val="-"/>
      <w:lvlJc w:val="left"/>
      <w:pPr>
        <w:ind w:left="750" w:hanging="360"/>
      </w:pPr>
      <w:rPr>
        <w:rFonts w:ascii="Calibri" w:hAnsi="Calibri" w:hint="default"/>
      </w:rPr>
    </w:lvl>
    <w:lvl w:ilvl="1" w:tplc="240A0003" w:tentative="1">
      <w:start w:val="1"/>
      <w:numFmt w:val="bullet"/>
      <w:lvlText w:val="o"/>
      <w:lvlJc w:val="left"/>
      <w:pPr>
        <w:ind w:left="1470" w:hanging="360"/>
      </w:pPr>
      <w:rPr>
        <w:rFonts w:ascii="Courier New" w:hAnsi="Courier New" w:cs="Courier New" w:hint="default"/>
      </w:rPr>
    </w:lvl>
    <w:lvl w:ilvl="2" w:tplc="240A0005" w:tentative="1">
      <w:start w:val="1"/>
      <w:numFmt w:val="bullet"/>
      <w:lvlText w:val=""/>
      <w:lvlJc w:val="left"/>
      <w:pPr>
        <w:ind w:left="2190" w:hanging="360"/>
      </w:pPr>
      <w:rPr>
        <w:rFonts w:ascii="Wingdings" w:hAnsi="Wingdings" w:hint="default"/>
      </w:rPr>
    </w:lvl>
    <w:lvl w:ilvl="3" w:tplc="240A0001" w:tentative="1">
      <w:start w:val="1"/>
      <w:numFmt w:val="bullet"/>
      <w:lvlText w:val=""/>
      <w:lvlJc w:val="left"/>
      <w:pPr>
        <w:ind w:left="2910" w:hanging="360"/>
      </w:pPr>
      <w:rPr>
        <w:rFonts w:ascii="Symbol" w:hAnsi="Symbol" w:hint="default"/>
      </w:rPr>
    </w:lvl>
    <w:lvl w:ilvl="4" w:tplc="240A0003" w:tentative="1">
      <w:start w:val="1"/>
      <w:numFmt w:val="bullet"/>
      <w:lvlText w:val="o"/>
      <w:lvlJc w:val="left"/>
      <w:pPr>
        <w:ind w:left="3630" w:hanging="360"/>
      </w:pPr>
      <w:rPr>
        <w:rFonts w:ascii="Courier New" w:hAnsi="Courier New" w:cs="Courier New" w:hint="default"/>
      </w:rPr>
    </w:lvl>
    <w:lvl w:ilvl="5" w:tplc="240A0005" w:tentative="1">
      <w:start w:val="1"/>
      <w:numFmt w:val="bullet"/>
      <w:lvlText w:val=""/>
      <w:lvlJc w:val="left"/>
      <w:pPr>
        <w:ind w:left="4350" w:hanging="360"/>
      </w:pPr>
      <w:rPr>
        <w:rFonts w:ascii="Wingdings" w:hAnsi="Wingdings" w:hint="default"/>
      </w:rPr>
    </w:lvl>
    <w:lvl w:ilvl="6" w:tplc="240A0001" w:tentative="1">
      <w:start w:val="1"/>
      <w:numFmt w:val="bullet"/>
      <w:lvlText w:val=""/>
      <w:lvlJc w:val="left"/>
      <w:pPr>
        <w:ind w:left="5070" w:hanging="360"/>
      </w:pPr>
      <w:rPr>
        <w:rFonts w:ascii="Symbol" w:hAnsi="Symbol" w:hint="default"/>
      </w:rPr>
    </w:lvl>
    <w:lvl w:ilvl="7" w:tplc="240A0003" w:tentative="1">
      <w:start w:val="1"/>
      <w:numFmt w:val="bullet"/>
      <w:lvlText w:val="o"/>
      <w:lvlJc w:val="left"/>
      <w:pPr>
        <w:ind w:left="5790" w:hanging="360"/>
      </w:pPr>
      <w:rPr>
        <w:rFonts w:ascii="Courier New" w:hAnsi="Courier New" w:cs="Courier New" w:hint="default"/>
      </w:rPr>
    </w:lvl>
    <w:lvl w:ilvl="8" w:tplc="240A0005" w:tentative="1">
      <w:start w:val="1"/>
      <w:numFmt w:val="bullet"/>
      <w:lvlText w:val=""/>
      <w:lvlJc w:val="left"/>
      <w:pPr>
        <w:ind w:left="6510" w:hanging="360"/>
      </w:pPr>
      <w:rPr>
        <w:rFonts w:ascii="Wingdings" w:hAnsi="Wingdings" w:hint="default"/>
      </w:rPr>
    </w:lvl>
  </w:abstractNum>
  <w:abstractNum w:abstractNumId="23" w15:restartNumberingAfterBreak="0">
    <w:nsid w:val="74E136CF"/>
    <w:multiLevelType w:val="hybridMultilevel"/>
    <w:tmpl w:val="B10809F2"/>
    <w:lvl w:ilvl="0" w:tplc="B134B72E">
      <w:start w:val="1"/>
      <w:numFmt w:val="bullet"/>
      <w:lvlText w:val="-"/>
      <w:lvlJc w:val="left"/>
      <w:pPr>
        <w:ind w:left="720" w:hanging="360"/>
      </w:pPr>
      <w:rPr>
        <w:rFonts w:ascii="Calibri" w:hAnsi="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7A2B1805"/>
    <w:multiLevelType w:val="multilevel"/>
    <w:tmpl w:val="4290FE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817529895">
    <w:abstractNumId w:val="9"/>
  </w:num>
  <w:num w:numId="2" w16cid:durableId="653223199">
    <w:abstractNumId w:val="0"/>
  </w:num>
  <w:num w:numId="3" w16cid:durableId="46151393">
    <w:abstractNumId w:val="3"/>
  </w:num>
  <w:num w:numId="4" w16cid:durableId="1832138289">
    <w:abstractNumId w:val="8"/>
  </w:num>
  <w:num w:numId="5" w16cid:durableId="1497576630">
    <w:abstractNumId w:val="21"/>
  </w:num>
  <w:num w:numId="6" w16cid:durableId="1779329142">
    <w:abstractNumId w:val="16"/>
  </w:num>
  <w:num w:numId="7" w16cid:durableId="97992809">
    <w:abstractNumId w:val="1"/>
  </w:num>
  <w:num w:numId="8" w16cid:durableId="808934699">
    <w:abstractNumId w:val="22"/>
  </w:num>
  <w:num w:numId="9" w16cid:durableId="339164964">
    <w:abstractNumId w:val="20"/>
  </w:num>
  <w:num w:numId="10" w16cid:durableId="1622810043">
    <w:abstractNumId w:val="19"/>
  </w:num>
  <w:num w:numId="11" w16cid:durableId="340011897">
    <w:abstractNumId w:val="14"/>
  </w:num>
  <w:num w:numId="12" w16cid:durableId="502664465">
    <w:abstractNumId w:val="11"/>
  </w:num>
  <w:num w:numId="13" w16cid:durableId="1901939478">
    <w:abstractNumId w:val="18"/>
  </w:num>
  <w:num w:numId="14" w16cid:durableId="905264142">
    <w:abstractNumId w:val="13"/>
  </w:num>
  <w:num w:numId="15" w16cid:durableId="217864018">
    <w:abstractNumId w:val="23"/>
  </w:num>
  <w:num w:numId="16" w16cid:durableId="1465123727">
    <w:abstractNumId w:val="6"/>
  </w:num>
  <w:num w:numId="17" w16cid:durableId="1462653546">
    <w:abstractNumId w:val="2"/>
  </w:num>
  <w:num w:numId="18" w16cid:durableId="204953940">
    <w:abstractNumId w:val="4"/>
  </w:num>
  <w:num w:numId="19" w16cid:durableId="171529535">
    <w:abstractNumId w:val="10"/>
  </w:num>
  <w:num w:numId="20" w16cid:durableId="1231304381">
    <w:abstractNumId w:val="17"/>
  </w:num>
  <w:num w:numId="21" w16cid:durableId="2009863126">
    <w:abstractNumId w:val="24"/>
  </w:num>
  <w:num w:numId="22" w16cid:durableId="1846086555">
    <w:abstractNumId w:val="7"/>
  </w:num>
  <w:num w:numId="23" w16cid:durableId="1942253669">
    <w:abstractNumId w:val="15"/>
  </w:num>
  <w:num w:numId="24" w16cid:durableId="594753373">
    <w:abstractNumId w:val="12"/>
  </w:num>
  <w:num w:numId="25" w16cid:durableId="18337100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2592"/>
    <w:rsid w:val="00033803"/>
    <w:rsid w:val="0003433D"/>
    <w:rsid w:val="0004748E"/>
    <w:rsid w:val="00054459"/>
    <w:rsid w:val="0006203A"/>
    <w:rsid w:val="00067D73"/>
    <w:rsid w:val="000743B9"/>
    <w:rsid w:val="00074999"/>
    <w:rsid w:val="00077F9E"/>
    <w:rsid w:val="00080344"/>
    <w:rsid w:val="0008260A"/>
    <w:rsid w:val="0008371F"/>
    <w:rsid w:val="00084B20"/>
    <w:rsid w:val="000A0B31"/>
    <w:rsid w:val="000A2A4C"/>
    <w:rsid w:val="000B50A7"/>
    <w:rsid w:val="000C1ED6"/>
    <w:rsid w:val="000C51CB"/>
    <w:rsid w:val="000D38A9"/>
    <w:rsid w:val="000D6258"/>
    <w:rsid w:val="000E69E3"/>
    <w:rsid w:val="000F0B37"/>
    <w:rsid w:val="000F0CA1"/>
    <w:rsid w:val="000F125F"/>
    <w:rsid w:val="00104D15"/>
    <w:rsid w:val="00121AFA"/>
    <w:rsid w:val="00121DA4"/>
    <w:rsid w:val="00133917"/>
    <w:rsid w:val="00135395"/>
    <w:rsid w:val="00142F02"/>
    <w:rsid w:val="0014589B"/>
    <w:rsid w:val="00147D48"/>
    <w:rsid w:val="00153B34"/>
    <w:rsid w:val="00162D52"/>
    <w:rsid w:val="00173892"/>
    <w:rsid w:val="001868F1"/>
    <w:rsid w:val="0019133F"/>
    <w:rsid w:val="001920BA"/>
    <w:rsid w:val="001A05FD"/>
    <w:rsid w:val="001A387C"/>
    <w:rsid w:val="001A69ED"/>
    <w:rsid w:val="001C5D63"/>
    <w:rsid w:val="001C60D9"/>
    <w:rsid w:val="001C6504"/>
    <w:rsid w:val="001D5CDA"/>
    <w:rsid w:val="001F4BB4"/>
    <w:rsid w:val="0023182C"/>
    <w:rsid w:val="00232E40"/>
    <w:rsid w:val="002421D6"/>
    <w:rsid w:val="002453D1"/>
    <w:rsid w:val="00246004"/>
    <w:rsid w:val="0025425F"/>
    <w:rsid w:val="00271528"/>
    <w:rsid w:val="00282328"/>
    <w:rsid w:val="002836F8"/>
    <w:rsid w:val="0029462A"/>
    <w:rsid w:val="002A450E"/>
    <w:rsid w:val="002B4909"/>
    <w:rsid w:val="002C472A"/>
    <w:rsid w:val="002C5255"/>
    <w:rsid w:val="002D3C0E"/>
    <w:rsid w:val="002E027D"/>
    <w:rsid w:val="003020D9"/>
    <w:rsid w:val="00306B7B"/>
    <w:rsid w:val="00317164"/>
    <w:rsid w:val="003251EA"/>
    <w:rsid w:val="00327D17"/>
    <w:rsid w:val="0033450D"/>
    <w:rsid w:val="0035468F"/>
    <w:rsid w:val="00363E08"/>
    <w:rsid w:val="0036689D"/>
    <w:rsid w:val="00374704"/>
    <w:rsid w:val="00390D67"/>
    <w:rsid w:val="00391FDB"/>
    <w:rsid w:val="003969BC"/>
    <w:rsid w:val="003A4EC3"/>
    <w:rsid w:val="003B0FCD"/>
    <w:rsid w:val="003C018C"/>
    <w:rsid w:val="003C1BF9"/>
    <w:rsid w:val="003C4C6C"/>
    <w:rsid w:val="003D08BF"/>
    <w:rsid w:val="003D14D7"/>
    <w:rsid w:val="003D2CCF"/>
    <w:rsid w:val="003D33F3"/>
    <w:rsid w:val="003D34B5"/>
    <w:rsid w:val="003D45A9"/>
    <w:rsid w:val="0040432F"/>
    <w:rsid w:val="00404FF1"/>
    <w:rsid w:val="00407873"/>
    <w:rsid w:val="00425B8D"/>
    <w:rsid w:val="00434178"/>
    <w:rsid w:val="00457E1D"/>
    <w:rsid w:val="004674C2"/>
    <w:rsid w:val="00472CE3"/>
    <w:rsid w:val="004828AD"/>
    <w:rsid w:val="0049134F"/>
    <w:rsid w:val="00497E84"/>
    <w:rsid w:val="004B47B8"/>
    <w:rsid w:val="004C7E01"/>
    <w:rsid w:val="004F71B6"/>
    <w:rsid w:val="00504BCF"/>
    <w:rsid w:val="00506F16"/>
    <w:rsid w:val="00507A75"/>
    <w:rsid w:val="005226D8"/>
    <w:rsid w:val="005227B7"/>
    <w:rsid w:val="005227E9"/>
    <w:rsid w:val="0052474D"/>
    <w:rsid w:val="0052666B"/>
    <w:rsid w:val="00526ECF"/>
    <w:rsid w:val="00542A84"/>
    <w:rsid w:val="0055672A"/>
    <w:rsid w:val="0055679D"/>
    <w:rsid w:val="00561663"/>
    <w:rsid w:val="00565625"/>
    <w:rsid w:val="00574568"/>
    <w:rsid w:val="00582592"/>
    <w:rsid w:val="00585920"/>
    <w:rsid w:val="005905D3"/>
    <w:rsid w:val="005959C7"/>
    <w:rsid w:val="00597C37"/>
    <w:rsid w:val="005A30BD"/>
    <w:rsid w:val="005A79B2"/>
    <w:rsid w:val="005A7DCD"/>
    <w:rsid w:val="005B05F0"/>
    <w:rsid w:val="005B449C"/>
    <w:rsid w:val="005D2584"/>
    <w:rsid w:val="005E2327"/>
    <w:rsid w:val="005E307F"/>
    <w:rsid w:val="005E3BB7"/>
    <w:rsid w:val="005F18EC"/>
    <w:rsid w:val="005F742A"/>
    <w:rsid w:val="0060042C"/>
    <w:rsid w:val="00607A7B"/>
    <w:rsid w:val="00614CC2"/>
    <w:rsid w:val="006246C9"/>
    <w:rsid w:val="006332E6"/>
    <w:rsid w:val="00636D49"/>
    <w:rsid w:val="00637F16"/>
    <w:rsid w:val="00666488"/>
    <w:rsid w:val="006750F5"/>
    <w:rsid w:val="00675A30"/>
    <w:rsid w:val="00691D97"/>
    <w:rsid w:val="00697BBC"/>
    <w:rsid w:val="006B3329"/>
    <w:rsid w:val="006B5C1B"/>
    <w:rsid w:val="006C1A78"/>
    <w:rsid w:val="006C2126"/>
    <w:rsid w:val="006F0F11"/>
    <w:rsid w:val="006F5E16"/>
    <w:rsid w:val="0070562A"/>
    <w:rsid w:val="00722A42"/>
    <w:rsid w:val="007308B0"/>
    <w:rsid w:val="0073271D"/>
    <w:rsid w:val="00740882"/>
    <w:rsid w:val="007429F4"/>
    <w:rsid w:val="00745080"/>
    <w:rsid w:val="00775CEC"/>
    <w:rsid w:val="00790DD2"/>
    <w:rsid w:val="007915E4"/>
    <w:rsid w:val="007B3CB4"/>
    <w:rsid w:val="007E0B15"/>
    <w:rsid w:val="007E4C01"/>
    <w:rsid w:val="007F1EBA"/>
    <w:rsid w:val="007F244E"/>
    <w:rsid w:val="00800302"/>
    <w:rsid w:val="008025D4"/>
    <w:rsid w:val="008055FA"/>
    <w:rsid w:val="00806727"/>
    <w:rsid w:val="00806B27"/>
    <w:rsid w:val="00810969"/>
    <w:rsid w:val="00817114"/>
    <w:rsid w:val="0083415D"/>
    <w:rsid w:val="008447A7"/>
    <w:rsid w:val="0085068F"/>
    <w:rsid w:val="00862D79"/>
    <w:rsid w:val="0087222C"/>
    <w:rsid w:val="008A2000"/>
    <w:rsid w:val="008A4680"/>
    <w:rsid w:val="008A6AC9"/>
    <w:rsid w:val="008A6C53"/>
    <w:rsid w:val="008B0B56"/>
    <w:rsid w:val="008D0DAF"/>
    <w:rsid w:val="008D4A96"/>
    <w:rsid w:val="008E2171"/>
    <w:rsid w:val="008E269D"/>
    <w:rsid w:val="00900C8E"/>
    <w:rsid w:val="009021BC"/>
    <w:rsid w:val="00904BBB"/>
    <w:rsid w:val="00911E76"/>
    <w:rsid w:val="00913BC7"/>
    <w:rsid w:val="00914EA5"/>
    <w:rsid w:val="00916BFF"/>
    <w:rsid w:val="00920A05"/>
    <w:rsid w:val="00921921"/>
    <w:rsid w:val="00924491"/>
    <w:rsid w:val="0093574F"/>
    <w:rsid w:val="0095717B"/>
    <w:rsid w:val="00963AA4"/>
    <w:rsid w:val="00963D71"/>
    <w:rsid w:val="00966919"/>
    <w:rsid w:val="00980C6E"/>
    <w:rsid w:val="00985351"/>
    <w:rsid w:val="00986DD0"/>
    <w:rsid w:val="009D2BC5"/>
    <w:rsid w:val="009E2EEA"/>
    <w:rsid w:val="009E50D3"/>
    <w:rsid w:val="009F2719"/>
    <w:rsid w:val="009F692E"/>
    <w:rsid w:val="00A0008C"/>
    <w:rsid w:val="00A04539"/>
    <w:rsid w:val="00A2555D"/>
    <w:rsid w:val="00A47831"/>
    <w:rsid w:val="00A61A6E"/>
    <w:rsid w:val="00A71168"/>
    <w:rsid w:val="00A91F98"/>
    <w:rsid w:val="00A95595"/>
    <w:rsid w:val="00A96959"/>
    <w:rsid w:val="00AA02E7"/>
    <w:rsid w:val="00AA39B8"/>
    <w:rsid w:val="00AB06D0"/>
    <w:rsid w:val="00AB1183"/>
    <w:rsid w:val="00AB5F20"/>
    <w:rsid w:val="00AC2BEB"/>
    <w:rsid w:val="00AC7729"/>
    <w:rsid w:val="00AD39E0"/>
    <w:rsid w:val="00AE3E5C"/>
    <w:rsid w:val="00AF5089"/>
    <w:rsid w:val="00B01DCC"/>
    <w:rsid w:val="00B026B3"/>
    <w:rsid w:val="00B15D02"/>
    <w:rsid w:val="00B2207C"/>
    <w:rsid w:val="00B2318F"/>
    <w:rsid w:val="00B33893"/>
    <w:rsid w:val="00B364DF"/>
    <w:rsid w:val="00B367A7"/>
    <w:rsid w:val="00B926A3"/>
    <w:rsid w:val="00B92954"/>
    <w:rsid w:val="00BB169E"/>
    <w:rsid w:val="00BB6C70"/>
    <w:rsid w:val="00BC015A"/>
    <w:rsid w:val="00BE3171"/>
    <w:rsid w:val="00BE7F55"/>
    <w:rsid w:val="00BF1C21"/>
    <w:rsid w:val="00C1273B"/>
    <w:rsid w:val="00C140B4"/>
    <w:rsid w:val="00C246D3"/>
    <w:rsid w:val="00C255E9"/>
    <w:rsid w:val="00C4275F"/>
    <w:rsid w:val="00C67A6E"/>
    <w:rsid w:val="00C708C0"/>
    <w:rsid w:val="00C753B7"/>
    <w:rsid w:val="00C81129"/>
    <w:rsid w:val="00C82971"/>
    <w:rsid w:val="00C9277B"/>
    <w:rsid w:val="00CA2E27"/>
    <w:rsid w:val="00CA4CB1"/>
    <w:rsid w:val="00CA7E8C"/>
    <w:rsid w:val="00CB1191"/>
    <w:rsid w:val="00CB24E5"/>
    <w:rsid w:val="00CC19A0"/>
    <w:rsid w:val="00CC6618"/>
    <w:rsid w:val="00CD18B7"/>
    <w:rsid w:val="00CD52E2"/>
    <w:rsid w:val="00CD7F25"/>
    <w:rsid w:val="00CE2C67"/>
    <w:rsid w:val="00CF0986"/>
    <w:rsid w:val="00CF560E"/>
    <w:rsid w:val="00D023E2"/>
    <w:rsid w:val="00D26899"/>
    <w:rsid w:val="00D3115C"/>
    <w:rsid w:val="00D37EAF"/>
    <w:rsid w:val="00D44740"/>
    <w:rsid w:val="00D514EC"/>
    <w:rsid w:val="00D53D5F"/>
    <w:rsid w:val="00D55E1D"/>
    <w:rsid w:val="00D60652"/>
    <w:rsid w:val="00D74CCE"/>
    <w:rsid w:val="00D768D6"/>
    <w:rsid w:val="00D83997"/>
    <w:rsid w:val="00D86F9D"/>
    <w:rsid w:val="00D87D2B"/>
    <w:rsid w:val="00DB2B4E"/>
    <w:rsid w:val="00DB5369"/>
    <w:rsid w:val="00DB67DC"/>
    <w:rsid w:val="00DB6AC9"/>
    <w:rsid w:val="00DD74B2"/>
    <w:rsid w:val="00DE2D53"/>
    <w:rsid w:val="00DE426D"/>
    <w:rsid w:val="00DE48FE"/>
    <w:rsid w:val="00DF0D8E"/>
    <w:rsid w:val="00DF113D"/>
    <w:rsid w:val="00E00CB9"/>
    <w:rsid w:val="00E04571"/>
    <w:rsid w:val="00E245F1"/>
    <w:rsid w:val="00E43D26"/>
    <w:rsid w:val="00E44227"/>
    <w:rsid w:val="00E463E7"/>
    <w:rsid w:val="00E47842"/>
    <w:rsid w:val="00E533EF"/>
    <w:rsid w:val="00E703F8"/>
    <w:rsid w:val="00E7097E"/>
    <w:rsid w:val="00E72A99"/>
    <w:rsid w:val="00E73E53"/>
    <w:rsid w:val="00E75BEC"/>
    <w:rsid w:val="00E76B7C"/>
    <w:rsid w:val="00E9044E"/>
    <w:rsid w:val="00E910A7"/>
    <w:rsid w:val="00E93DE7"/>
    <w:rsid w:val="00EA2B72"/>
    <w:rsid w:val="00EA4370"/>
    <w:rsid w:val="00EA72EC"/>
    <w:rsid w:val="00EB2410"/>
    <w:rsid w:val="00EB5F70"/>
    <w:rsid w:val="00EB619C"/>
    <w:rsid w:val="00EC3F1D"/>
    <w:rsid w:val="00EC463A"/>
    <w:rsid w:val="00EE1007"/>
    <w:rsid w:val="00EF25E8"/>
    <w:rsid w:val="00EF518B"/>
    <w:rsid w:val="00EF60A8"/>
    <w:rsid w:val="00EF7373"/>
    <w:rsid w:val="00F10CB4"/>
    <w:rsid w:val="00F13825"/>
    <w:rsid w:val="00F1395D"/>
    <w:rsid w:val="00F228D3"/>
    <w:rsid w:val="00F344F9"/>
    <w:rsid w:val="00F36DE8"/>
    <w:rsid w:val="00F37DEB"/>
    <w:rsid w:val="00F40E5C"/>
    <w:rsid w:val="00F41E1F"/>
    <w:rsid w:val="00F4392F"/>
    <w:rsid w:val="00F43D5C"/>
    <w:rsid w:val="00F555D7"/>
    <w:rsid w:val="00F601C2"/>
    <w:rsid w:val="00F7234D"/>
    <w:rsid w:val="00FA1666"/>
    <w:rsid w:val="00FB09AC"/>
    <w:rsid w:val="00FD3EF0"/>
    <w:rsid w:val="00FD5A6B"/>
    <w:rsid w:val="00FD749B"/>
    <w:rsid w:val="00FE757D"/>
    <w:rsid w:val="00FF423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A7EDB1A"/>
  <w15:chartTrackingRefBased/>
  <w15:docId w15:val="{66CEBAC5-F89B-4ABB-A2A8-773DC1A949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582592"/>
    <w:pPr>
      <w:keepNext/>
      <w:keepLines/>
      <w:spacing w:before="360" w:after="80"/>
      <w:outlineLvl w:val="0"/>
    </w:pPr>
    <w:rPr>
      <w:rFonts w:asciiTheme="majorHAnsi" w:eastAsiaTheme="majorEastAsia" w:hAnsiTheme="majorHAnsi" w:cstheme="majorBidi"/>
      <w:color w:val="276E8B" w:themeColor="accent1" w:themeShade="BF"/>
      <w:sz w:val="40"/>
      <w:szCs w:val="40"/>
    </w:rPr>
  </w:style>
  <w:style w:type="paragraph" w:styleId="Ttulo2">
    <w:name w:val="heading 2"/>
    <w:basedOn w:val="Normal"/>
    <w:next w:val="Normal"/>
    <w:link w:val="Ttulo2Car"/>
    <w:uiPriority w:val="9"/>
    <w:semiHidden/>
    <w:unhideWhenUsed/>
    <w:qFormat/>
    <w:rsid w:val="00582592"/>
    <w:pPr>
      <w:keepNext/>
      <w:keepLines/>
      <w:spacing w:before="160" w:after="80"/>
      <w:outlineLvl w:val="1"/>
    </w:pPr>
    <w:rPr>
      <w:rFonts w:asciiTheme="majorHAnsi" w:eastAsiaTheme="majorEastAsia" w:hAnsiTheme="majorHAnsi" w:cstheme="majorBidi"/>
      <w:color w:val="276E8B" w:themeColor="accent1" w:themeShade="BF"/>
      <w:sz w:val="32"/>
      <w:szCs w:val="32"/>
    </w:rPr>
  </w:style>
  <w:style w:type="paragraph" w:styleId="Ttulo3">
    <w:name w:val="heading 3"/>
    <w:basedOn w:val="Normal"/>
    <w:next w:val="Normal"/>
    <w:link w:val="Ttulo3Car"/>
    <w:uiPriority w:val="9"/>
    <w:semiHidden/>
    <w:unhideWhenUsed/>
    <w:qFormat/>
    <w:rsid w:val="00582592"/>
    <w:pPr>
      <w:keepNext/>
      <w:keepLines/>
      <w:spacing w:before="160" w:after="80"/>
      <w:outlineLvl w:val="2"/>
    </w:pPr>
    <w:rPr>
      <w:rFonts w:eastAsiaTheme="majorEastAsia" w:cstheme="majorBidi"/>
      <w:color w:val="276E8B" w:themeColor="accent1" w:themeShade="BF"/>
      <w:sz w:val="28"/>
      <w:szCs w:val="28"/>
    </w:rPr>
  </w:style>
  <w:style w:type="paragraph" w:styleId="Ttulo4">
    <w:name w:val="heading 4"/>
    <w:basedOn w:val="Normal"/>
    <w:next w:val="Normal"/>
    <w:link w:val="Ttulo4Car"/>
    <w:uiPriority w:val="9"/>
    <w:semiHidden/>
    <w:unhideWhenUsed/>
    <w:qFormat/>
    <w:rsid w:val="00582592"/>
    <w:pPr>
      <w:keepNext/>
      <w:keepLines/>
      <w:spacing w:before="80" w:after="40"/>
      <w:outlineLvl w:val="3"/>
    </w:pPr>
    <w:rPr>
      <w:rFonts w:eastAsiaTheme="majorEastAsia" w:cstheme="majorBidi"/>
      <w:i/>
      <w:iCs/>
      <w:color w:val="276E8B" w:themeColor="accent1" w:themeShade="BF"/>
    </w:rPr>
  </w:style>
  <w:style w:type="paragraph" w:styleId="Ttulo5">
    <w:name w:val="heading 5"/>
    <w:basedOn w:val="Normal"/>
    <w:next w:val="Normal"/>
    <w:link w:val="Ttulo5Car"/>
    <w:uiPriority w:val="9"/>
    <w:semiHidden/>
    <w:unhideWhenUsed/>
    <w:qFormat/>
    <w:rsid w:val="00582592"/>
    <w:pPr>
      <w:keepNext/>
      <w:keepLines/>
      <w:spacing w:before="80" w:after="40"/>
      <w:outlineLvl w:val="4"/>
    </w:pPr>
    <w:rPr>
      <w:rFonts w:eastAsiaTheme="majorEastAsia" w:cstheme="majorBidi"/>
      <w:color w:val="276E8B" w:themeColor="accent1" w:themeShade="BF"/>
    </w:rPr>
  </w:style>
  <w:style w:type="paragraph" w:styleId="Ttulo6">
    <w:name w:val="heading 6"/>
    <w:basedOn w:val="Normal"/>
    <w:next w:val="Normal"/>
    <w:link w:val="Ttulo6Car"/>
    <w:uiPriority w:val="9"/>
    <w:semiHidden/>
    <w:unhideWhenUsed/>
    <w:qFormat/>
    <w:rsid w:val="00582592"/>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582592"/>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582592"/>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582592"/>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582592"/>
    <w:rPr>
      <w:rFonts w:asciiTheme="majorHAnsi" w:eastAsiaTheme="majorEastAsia" w:hAnsiTheme="majorHAnsi" w:cstheme="majorBidi"/>
      <w:color w:val="276E8B" w:themeColor="accent1" w:themeShade="BF"/>
      <w:sz w:val="40"/>
      <w:szCs w:val="40"/>
    </w:rPr>
  </w:style>
  <w:style w:type="character" w:customStyle="1" w:styleId="Ttulo2Car">
    <w:name w:val="Título 2 Car"/>
    <w:basedOn w:val="Fuentedeprrafopredeter"/>
    <w:link w:val="Ttulo2"/>
    <w:uiPriority w:val="9"/>
    <w:semiHidden/>
    <w:rsid w:val="00582592"/>
    <w:rPr>
      <w:rFonts w:asciiTheme="majorHAnsi" w:eastAsiaTheme="majorEastAsia" w:hAnsiTheme="majorHAnsi" w:cstheme="majorBidi"/>
      <w:color w:val="276E8B" w:themeColor="accent1" w:themeShade="BF"/>
      <w:sz w:val="32"/>
      <w:szCs w:val="32"/>
    </w:rPr>
  </w:style>
  <w:style w:type="character" w:customStyle="1" w:styleId="Ttulo3Car">
    <w:name w:val="Título 3 Car"/>
    <w:basedOn w:val="Fuentedeprrafopredeter"/>
    <w:link w:val="Ttulo3"/>
    <w:uiPriority w:val="9"/>
    <w:semiHidden/>
    <w:rsid w:val="00582592"/>
    <w:rPr>
      <w:rFonts w:eastAsiaTheme="majorEastAsia" w:cstheme="majorBidi"/>
      <w:color w:val="276E8B" w:themeColor="accent1" w:themeShade="BF"/>
      <w:sz w:val="28"/>
      <w:szCs w:val="28"/>
    </w:rPr>
  </w:style>
  <w:style w:type="character" w:customStyle="1" w:styleId="Ttulo4Car">
    <w:name w:val="Título 4 Car"/>
    <w:basedOn w:val="Fuentedeprrafopredeter"/>
    <w:link w:val="Ttulo4"/>
    <w:uiPriority w:val="9"/>
    <w:semiHidden/>
    <w:rsid w:val="00582592"/>
    <w:rPr>
      <w:rFonts w:eastAsiaTheme="majorEastAsia" w:cstheme="majorBidi"/>
      <w:i/>
      <w:iCs/>
      <w:color w:val="276E8B" w:themeColor="accent1" w:themeShade="BF"/>
    </w:rPr>
  </w:style>
  <w:style w:type="character" w:customStyle="1" w:styleId="Ttulo5Car">
    <w:name w:val="Título 5 Car"/>
    <w:basedOn w:val="Fuentedeprrafopredeter"/>
    <w:link w:val="Ttulo5"/>
    <w:uiPriority w:val="9"/>
    <w:semiHidden/>
    <w:rsid w:val="00582592"/>
    <w:rPr>
      <w:rFonts w:eastAsiaTheme="majorEastAsia" w:cstheme="majorBidi"/>
      <w:color w:val="276E8B" w:themeColor="accent1" w:themeShade="BF"/>
    </w:rPr>
  </w:style>
  <w:style w:type="character" w:customStyle="1" w:styleId="Ttulo6Car">
    <w:name w:val="Título 6 Car"/>
    <w:basedOn w:val="Fuentedeprrafopredeter"/>
    <w:link w:val="Ttulo6"/>
    <w:uiPriority w:val="9"/>
    <w:semiHidden/>
    <w:rsid w:val="00582592"/>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582592"/>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582592"/>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582592"/>
    <w:rPr>
      <w:rFonts w:eastAsiaTheme="majorEastAsia" w:cstheme="majorBidi"/>
      <w:color w:val="272727" w:themeColor="text1" w:themeTint="D8"/>
    </w:rPr>
  </w:style>
  <w:style w:type="paragraph" w:styleId="Ttulo">
    <w:name w:val="Title"/>
    <w:basedOn w:val="Normal"/>
    <w:next w:val="Normal"/>
    <w:link w:val="TtuloCar"/>
    <w:uiPriority w:val="10"/>
    <w:qFormat/>
    <w:rsid w:val="0058259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582592"/>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582592"/>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582592"/>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582592"/>
    <w:pPr>
      <w:spacing w:before="160"/>
      <w:jc w:val="center"/>
    </w:pPr>
    <w:rPr>
      <w:i/>
      <w:iCs/>
      <w:color w:val="404040" w:themeColor="text1" w:themeTint="BF"/>
    </w:rPr>
  </w:style>
  <w:style w:type="character" w:customStyle="1" w:styleId="CitaCar">
    <w:name w:val="Cita Car"/>
    <w:basedOn w:val="Fuentedeprrafopredeter"/>
    <w:link w:val="Cita"/>
    <w:uiPriority w:val="29"/>
    <w:rsid w:val="00582592"/>
    <w:rPr>
      <w:i/>
      <w:iCs/>
      <w:color w:val="404040" w:themeColor="text1" w:themeTint="BF"/>
    </w:rPr>
  </w:style>
  <w:style w:type="paragraph" w:styleId="Prrafodelista">
    <w:name w:val="List Paragraph"/>
    <w:aliases w:val="Ha,Resume Title,HOJA,Bolita,Párrafo de lista4,BOLADEF,Párrafo de lista3,Párrafo de lista21,BOLA,Nivel 1 OS,Lista vistosa - Énfasis 11,Colorful List - Accent 11"/>
    <w:basedOn w:val="Normal"/>
    <w:link w:val="PrrafodelistaCar"/>
    <w:uiPriority w:val="1"/>
    <w:qFormat/>
    <w:rsid w:val="00582592"/>
    <w:pPr>
      <w:ind w:left="720"/>
      <w:contextualSpacing/>
    </w:pPr>
  </w:style>
  <w:style w:type="character" w:styleId="nfasisintenso">
    <w:name w:val="Intense Emphasis"/>
    <w:basedOn w:val="Fuentedeprrafopredeter"/>
    <w:uiPriority w:val="21"/>
    <w:qFormat/>
    <w:rsid w:val="00582592"/>
    <w:rPr>
      <w:i/>
      <w:iCs/>
      <w:color w:val="276E8B" w:themeColor="accent1" w:themeShade="BF"/>
    </w:rPr>
  </w:style>
  <w:style w:type="paragraph" w:styleId="Citadestacada">
    <w:name w:val="Intense Quote"/>
    <w:basedOn w:val="Normal"/>
    <w:next w:val="Normal"/>
    <w:link w:val="CitadestacadaCar"/>
    <w:uiPriority w:val="30"/>
    <w:qFormat/>
    <w:rsid w:val="00582592"/>
    <w:pPr>
      <w:pBdr>
        <w:top w:val="single" w:sz="4" w:space="10" w:color="276E8B" w:themeColor="accent1" w:themeShade="BF"/>
        <w:bottom w:val="single" w:sz="4" w:space="10" w:color="276E8B" w:themeColor="accent1" w:themeShade="BF"/>
      </w:pBdr>
      <w:spacing w:before="360" w:after="360"/>
      <w:ind w:left="864" w:right="864"/>
      <w:jc w:val="center"/>
    </w:pPr>
    <w:rPr>
      <w:i/>
      <w:iCs/>
      <w:color w:val="276E8B" w:themeColor="accent1" w:themeShade="BF"/>
    </w:rPr>
  </w:style>
  <w:style w:type="character" w:customStyle="1" w:styleId="CitadestacadaCar">
    <w:name w:val="Cita destacada Car"/>
    <w:basedOn w:val="Fuentedeprrafopredeter"/>
    <w:link w:val="Citadestacada"/>
    <w:uiPriority w:val="30"/>
    <w:rsid w:val="00582592"/>
    <w:rPr>
      <w:i/>
      <w:iCs/>
      <w:color w:val="276E8B" w:themeColor="accent1" w:themeShade="BF"/>
    </w:rPr>
  </w:style>
  <w:style w:type="character" w:styleId="Referenciaintensa">
    <w:name w:val="Intense Reference"/>
    <w:basedOn w:val="Fuentedeprrafopredeter"/>
    <w:uiPriority w:val="32"/>
    <w:qFormat/>
    <w:rsid w:val="00582592"/>
    <w:rPr>
      <w:b/>
      <w:bCs/>
      <w:smallCaps/>
      <w:color w:val="276E8B" w:themeColor="accent1" w:themeShade="BF"/>
      <w:spacing w:val="5"/>
    </w:rPr>
  </w:style>
  <w:style w:type="paragraph" w:styleId="Encabezado">
    <w:name w:val="header"/>
    <w:basedOn w:val="Normal"/>
    <w:link w:val="EncabezadoCar"/>
    <w:uiPriority w:val="99"/>
    <w:unhideWhenUsed/>
    <w:rsid w:val="00582592"/>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582592"/>
  </w:style>
  <w:style w:type="paragraph" w:styleId="Piedepgina">
    <w:name w:val="footer"/>
    <w:basedOn w:val="Normal"/>
    <w:link w:val="PiedepginaCar"/>
    <w:uiPriority w:val="99"/>
    <w:unhideWhenUsed/>
    <w:rsid w:val="0058259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82592"/>
  </w:style>
  <w:style w:type="table" w:styleId="Tablaconcuadrcula">
    <w:name w:val="Table Grid"/>
    <w:basedOn w:val="Tablanormal"/>
    <w:uiPriority w:val="59"/>
    <w:rsid w:val="00C753B7"/>
    <w:pPr>
      <w:spacing w:after="0" w:line="240" w:lineRule="auto"/>
    </w:pPr>
    <w:rPr>
      <w:rFonts w:ascii="Times New Roman" w:eastAsia="Times New Roman" w:hAnsi="Times New Roman" w:cs="Times New Roman"/>
      <w:kern w:val="0"/>
      <w:sz w:val="20"/>
      <w:szCs w:val="20"/>
      <w:lang w:val="es-ES" w:eastAsia="es-ES"/>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ormaltextrun">
    <w:name w:val="normaltextrun"/>
    <w:basedOn w:val="Fuentedeprrafopredeter"/>
    <w:rsid w:val="004B47B8"/>
  </w:style>
  <w:style w:type="paragraph" w:styleId="NormalWeb">
    <w:name w:val="Normal (Web)"/>
    <w:basedOn w:val="Normal"/>
    <w:uiPriority w:val="99"/>
    <w:unhideWhenUsed/>
    <w:rsid w:val="004B47B8"/>
    <w:pPr>
      <w:spacing w:before="100" w:beforeAutospacing="1" w:after="100" w:afterAutospacing="1" w:line="240" w:lineRule="auto"/>
    </w:pPr>
    <w:rPr>
      <w:rFonts w:ascii="Times New Roman" w:eastAsia="Times New Roman" w:hAnsi="Times New Roman" w:cs="Times New Roman"/>
      <w:kern w:val="0"/>
      <w:lang w:eastAsia="es-CO"/>
      <w14:ligatures w14:val="none"/>
    </w:rPr>
  </w:style>
  <w:style w:type="character" w:customStyle="1" w:styleId="eop">
    <w:name w:val="eop"/>
    <w:basedOn w:val="Fuentedeprrafopredeter"/>
    <w:rsid w:val="004B47B8"/>
  </w:style>
  <w:style w:type="character" w:styleId="Textoennegrita">
    <w:name w:val="Strong"/>
    <w:basedOn w:val="Fuentedeprrafopredeter"/>
    <w:uiPriority w:val="22"/>
    <w:qFormat/>
    <w:rsid w:val="00A2555D"/>
    <w:rPr>
      <w:b/>
      <w:bCs/>
    </w:rPr>
  </w:style>
  <w:style w:type="table" w:styleId="Tablaconcuadrculaclara">
    <w:name w:val="Grid Table Light"/>
    <w:basedOn w:val="Tablanormal"/>
    <w:uiPriority w:val="40"/>
    <w:rsid w:val="00A2555D"/>
    <w:pPr>
      <w:spacing w:after="0" w:line="240" w:lineRule="auto"/>
    </w:pPr>
    <w:rPr>
      <w:rFonts w:ascii="Times New Roman" w:eastAsia="Times New Roman" w:hAnsi="Times New Roman" w:cs="Times New Roman"/>
      <w:kern w:val="0"/>
      <w:sz w:val="20"/>
      <w:szCs w:val="20"/>
      <w:lang w:val="es-ES" w:eastAsia="es-ES"/>
      <w14:ligatures w14:val="none"/>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ipervnculo">
    <w:name w:val="Hyperlink"/>
    <w:basedOn w:val="Fuentedeprrafopredeter"/>
    <w:uiPriority w:val="99"/>
    <w:rsid w:val="008B0B56"/>
    <w:rPr>
      <w:color w:val="0000FF"/>
      <w:u w:val="single"/>
    </w:rPr>
  </w:style>
  <w:style w:type="character" w:styleId="Mencinsinresolver">
    <w:name w:val="Unresolved Mention"/>
    <w:basedOn w:val="Fuentedeprrafopredeter"/>
    <w:uiPriority w:val="99"/>
    <w:semiHidden/>
    <w:unhideWhenUsed/>
    <w:rsid w:val="00306B7B"/>
    <w:rPr>
      <w:color w:val="605E5C"/>
      <w:shd w:val="clear" w:color="auto" w:fill="E1DFDD"/>
    </w:rPr>
  </w:style>
  <w:style w:type="character" w:customStyle="1" w:styleId="PrrafodelistaCar">
    <w:name w:val="Párrafo de lista Car"/>
    <w:aliases w:val="Ha Car,Resume Title Car,HOJA Car,Bolita Car,Párrafo de lista4 Car,BOLADEF Car,Párrafo de lista3 Car,Párrafo de lista21 Car,BOLA Car,Nivel 1 OS Car,Lista vistosa - Énfasis 11 Car,Colorful List - Accent 11 Car"/>
    <w:link w:val="Prrafodelista"/>
    <w:uiPriority w:val="34"/>
    <w:locked/>
    <w:rsid w:val="0087222C"/>
  </w:style>
  <w:style w:type="table" w:customStyle="1" w:styleId="Tablaconcuadrcula1">
    <w:name w:val="Tabla con cuadrícula1"/>
    <w:basedOn w:val="Tablanormal"/>
    <w:next w:val="Tablaconcuadrcula"/>
    <w:uiPriority w:val="59"/>
    <w:rsid w:val="005E307F"/>
    <w:pPr>
      <w:spacing w:after="0" w:line="240" w:lineRule="auto"/>
    </w:pPr>
    <w:rPr>
      <w:rFonts w:ascii="Times New Roman" w:eastAsia="Times New Roman" w:hAnsi="Times New Roman" w:cs="Times New Roman"/>
      <w:kern w:val="0"/>
      <w:sz w:val="20"/>
      <w:szCs w:val="20"/>
      <w:lang w:val="es-ES" w:eastAsia="es-ES"/>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5905D3"/>
    <w:pPr>
      <w:autoSpaceDE w:val="0"/>
      <w:autoSpaceDN w:val="0"/>
      <w:adjustRightInd w:val="0"/>
      <w:spacing w:after="0" w:line="240" w:lineRule="auto"/>
    </w:pPr>
    <w:rPr>
      <w:rFonts w:ascii="Arial" w:hAnsi="Arial" w:cs="Arial"/>
      <w:color w:val="000000"/>
      <w:kern w:val="0"/>
      <w14:ligatures w14:val="none"/>
    </w:rPr>
  </w:style>
  <w:style w:type="paragraph" w:customStyle="1" w:styleId="p1">
    <w:name w:val="p1"/>
    <w:basedOn w:val="Normal"/>
    <w:rsid w:val="005905D3"/>
    <w:pPr>
      <w:spacing w:before="100" w:beforeAutospacing="1" w:after="100" w:afterAutospacing="1" w:line="240" w:lineRule="auto"/>
    </w:pPr>
    <w:rPr>
      <w:rFonts w:ascii="Times New Roman" w:eastAsia="Times New Roman" w:hAnsi="Times New Roman" w:cs="Times New Roman"/>
      <w:kern w:val="0"/>
      <w:lang w:eastAsia="es-MX"/>
      <w14:ligatures w14:val="none"/>
    </w:rPr>
  </w:style>
  <w:style w:type="character" w:customStyle="1" w:styleId="s1">
    <w:name w:val="s1"/>
    <w:basedOn w:val="Fuentedeprrafopredeter"/>
    <w:rsid w:val="005905D3"/>
  </w:style>
  <w:style w:type="paragraph" w:styleId="Textonotapie">
    <w:name w:val="footnote text"/>
    <w:basedOn w:val="Normal"/>
    <w:link w:val="TextonotapieCar"/>
    <w:uiPriority w:val="99"/>
    <w:semiHidden/>
    <w:unhideWhenUsed/>
    <w:rsid w:val="00E93DE7"/>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E93DE7"/>
    <w:rPr>
      <w:sz w:val="20"/>
      <w:szCs w:val="20"/>
    </w:rPr>
  </w:style>
  <w:style w:type="character" w:styleId="Refdenotaalpie">
    <w:name w:val="footnote reference"/>
    <w:basedOn w:val="Fuentedeprrafopredeter"/>
    <w:uiPriority w:val="99"/>
    <w:semiHidden/>
    <w:unhideWhenUsed/>
    <w:rsid w:val="00E93DE7"/>
    <w:rPr>
      <w:vertAlign w:val="superscript"/>
    </w:rPr>
  </w:style>
  <w:style w:type="paragraph" w:customStyle="1" w:styleId="paragraph">
    <w:name w:val="paragraph"/>
    <w:basedOn w:val="Normal"/>
    <w:rsid w:val="00AB5F20"/>
    <w:pPr>
      <w:spacing w:before="100" w:beforeAutospacing="1" w:after="100" w:afterAutospacing="1" w:line="240" w:lineRule="auto"/>
    </w:pPr>
    <w:rPr>
      <w:rFonts w:ascii="Times New Roman" w:eastAsia="Times New Roman" w:hAnsi="Times New Roman" w:cs="Times New Roman"/>
      <w:kern w:val="0"/>
      <w:lang w:eastAsia="es-CO"/>
      <w14:ligatures w14:val="none"/>
    </w:rPr>
  </w:style>
  <w:style w:type="character" w:customStyle="1" w:styleId="apple-converted-space">
    <w:name w:val="apple-converted-space"/>
    <w:basedOn w:val="Fuentedeprrafopredeter"/>
    <w:rsid w:val="00AB5F20"/>
  </w:style>
  <w:style w:type="paragraph" w:styleId="Sinespaciado">
    <w:name w:val="No Spacing"/>
    <w:uiPriority w:val="1"/>
    <w:qFormat/>
    <w:rsid w:val="00EF7373"/>
    <w:pPr>
      <w:spacing w:after="0" w:line="259" w:lineRule="auto"/>
    </w:pPr>
    <w:rPr>
      <w:kern w:val="0"/>
      <w:sz w:val="22"/>
      <w:szCs w:val="22"/>
      <w14:ligatures w14:val="none"/>
    </w:rPr>
  </w:style>
  <w:style w:type="character" w:styleId="Hipervnculovisitado">
    <w:name w:val="FollowedHyperlink"/>
    <w:basedOn w:val="Fuentedeprrafopredeter"/>
    <w:uiPriority w:val="99"/>
    <w:semiHidden/>
    <w:unhideWhenUsed/>
    <w:rsid w:val="000D6258"/>
    <w:rPr>
      <w:color w:val="9F6715"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hdphoto" Target="media/hdphoto1.wdp"/><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image" Target="media/image3.png"/><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Tema de Office">
  <a:themeElements>
    <a:clrScheme name="Verde azulado">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Personalizado 4">
      <a:majorFont>
        <a:latin typeface="Calibri Light"/>
        <a:ea typeface=""/>
        <a:cs typeface=""/>
      </a:majorFont>
      <a:minorFont>
        <a:latin typeface="Calibri Ligh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5"/>
</file>

<file path=customXml/itemProps1.xml><?xml version="1.0" encoding="utf-8"?>
<ds:datastoreItem xmlns:ds="http://schemas.openxmlformats.org/officeDocument/2006/customXml" ds:itemID="{028A6439-4073-498F-BA99-0A6A227435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1636</Words>
  <Characters>9004</Characters>
  <Application>Microsoft Office Word</Application>
  <DocSecurity>0</DocSecurity>
  <Lines>75</Lines>
  <Paragraphs>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Valentina Rengifo Prieto</dc:creator>
  <cp:keywords/>
  <dc:description/>
  <cp:lastModifiedBy>Yeny Andrea Pachon Alonso</cp:lastModifiedBy>
  <cp:revision>2</cp:revision>
  <cp:lastPrinted>2026-05-28T16:59:00Z</cp:lastPrinted>
  <dcterms:created xsi:type="dcterms:W3CDTF">2026-07-10T04:56:00Z</dcterms:created>
  <dcterms:modified xsi:type="dcterms:W3CDTF">2026-07-10T04:56:00Z</dcterms:modified>
</cp:coreProperties>
</file>